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4D25C" w14:textId="77777777" w:rsidR="00112C94" w:rsidRPr="0071490B" w:rsidRDefault="004E23E0" w:rsidP="0071490B">
      <w:pPr>
        <w:spacing w:before="120" w:after="0" w:line="240" w:lineRule="auto"/>
        <w:jc w:val="center"/>
        <w:rPr>
          <w:b/>
          <w:sz w:val="24"/>
          <w:szCs w:val="24"/>
          <w:lang w:val="en-GB"/>
        </w:rPr>
      </w:pPr>
      <w:proofErr w:type="spellStart"/>
      <w:r>
        <w:rPr>
          <w:b/>
          <w:sz w:val="24"/>
          <w:szCs w:val="24"/>
          <w:lang w:val="en-GB"/>
        </w:rPr>
        <w:t>Schicht’s</w:t>
      </w:r>
      <w:proofErr w:type="spellEnd"/>
      <w:r>
        <w:rPr>
          <w:b/>
          <w:sz w:val="24"/>
          <w:szCs w:val="24"/>
          <w:lang w:val="en-GB"/>
        </w:rPr>
        <w:t xml:space="preserve"> World and His Soap with a Stag</w:t>
      </w:r>
    </w:p>
    <w:p w14:paraId="3156F20F" w14:textId="63377CA9" w:rsidR="00910206" w:rsidRPr="00486CF8" w:rsidRDefault="0007683F" w:rsidP="0071490B">
      <w:pPr>
        <w:spacing w:before="120" w:after="120" w:line="240" w:lineRule="auto"/>
        <w:jc w:val="center"/>
        <w:rPr>
          <w:b/>
          <w:lang w:val="en-GB"/>
        </w:rPr>
      </w:pPr>
      <w:r w:rsidRPr="004E23E0">
        <w:rPr>
          <w:b/>
          <w:lang w:val="en-GB"/>
        </w:rPr>
        <w:t>2</w:t>
      </w:r>
      <w:r w:rsidR="00E4020C" w:rsidRPr="004E23E0">
        <w:rPr>
          <w:b/>
          <w:lang w:val="en-GB"/>
        </w:rPr>
        <w:t>5</w:t>
      </w:r>
      <w:r w:rsidR="004E23E0" w:rsidRPr="004E23E0">
        <w:rPr>
          <w:b/>
          <w:vertAlign w:val="superscript"/>
          <w:lang w:val="en-GB"/>
        </w:rPr>
        <w:t>th</w:t>
      </w:r>
      <w:r w:rsidR="004E23E0">
        <w:rPr>
          <w:b/>
          <w:lang w:val="en-GB"/>
        </w:rPr>
        <w:t xml:space="preserve"> Colloquium in </w:t>
      </w:r>
      <w:proofErr w:type="spellStart"/>
      <w:r w:rsidRPr="004E23E0">
        <w:rPr>
          <w:b/>
          <w:lang w:val="en-GB"/>
        </w:rPr>
        <w:t>Úst</w:t>
      </w:r>
      <w:proofErr w:type="spellEnd"/>
      <w:r w:rsidR="00DB0118">
        <w:rPr>
          <w:b/>
        </w:rPr>
        <w:t xml:space="preserve">í nad Labem, </w:t>
      </w:r>
      <w:r w:rsidR="00DB0118" w:rsidRPr="00A4615A">
        <w:rPr>
          <w:b/>
        </w:rPr>
        <w:t>17–18</w:t>
      </w:r>
      <w:r w:rsidR="004E23E0" w:rsidRPr="00A4615A">
        <w:rPr>
          <w:b/>
        </w:rPr>
        <w:t xml:space="preserve"> May</w:t>
      </w:r>
      <w:r w:rsidRPr="00A4615A">
        <w:rPr>
          <w:b/>
          <w:lang w:val="en-GB"/>
        </w:rPr>
        <w:t xml:space="preserve"> 20</w:t>
      </w:r>
      <w:r w:rsidR="00486CF8" w:rsidRPr="00A4615A">
        <w:rPr>
          <w:b/>
          <w:lang w:val="en-GB"/>
        </w:rPr>
        <w:t>18</w:t>
      </w:r>
      <w:bookmarkStart w:id="0" w:name="_GoBack"/>
      <w:bookmarkEnd w:id="0"/>
    </w:p>
    <w:p w14:paraId="6F90ECBB" w14:textId="77777777" w:rsidR="004E23E0" w:rsidRDefault="004E23E0" w:rsidP="00E35FFA">
      <w:pPr>
        <w:spacing w:after="0" w:line="240" w:lineRule="atLeast"/>
        <w:jc w:val="both"/>
        <w:rPr>
          <w:rFonts w:eastAsia="Times New Roman" w:cs="Times New Roman"/>
          <w:lang w:val="en-GB" w:eastAsia="cs-CZ"/>
        </w:rPr>
      </w:pPr>
      <w:r>
        <w:rPr>
          <w:rFonts w:eastAsia="Times New Roman" w:cs="Times New Roman"/>
          <w:lang w:val="en-GB" w:eastAsia="cs-CZ"/>
        </w:rPr>
        <w:t xml:space="preserve">It is our pleasure to hereby invite you to participate </w:t>
      </w:r>
      <w:r w:rsidR="00E35FFA">
        <w:rPr>
          <w:rFonts w:eastAsia="Times New Roman" w:cs="Times New Roman"/>
          <w:lang w:val="en-GB" w:eastAsia="cs-CZ"/>
        </w:rPr>
        <w:t>and contribute to</w:t>
      </w:r>
      <w:r>
        <w:rPr>
          <w:rFonts w:eastAsia="Times New Roman" w:cs="Times New Roman"/>
          <w:lang w:val="en-GB" w:eastAsia="cs-CZ"/>
        </w:rPr>
        <w:t xml:space="preserve"> the colloquium </w:t>
      </w:r>
      <w:r w:rsidR="00E35FFA">
        <w:rPr>
          <w:rFonts w:eastAsia="Times New Roman" w:cs="Times New Roman"/>
          <w:lang w:val="en-GB" w:eastAsia="cs-CZ"/>
        </w:rPr>
        <w:t>‘</w:t>
      </w:r>
      <w:r>
        <w:rPr>
          <w:rFonts w:eastAsia="Times New Roman" w:cs="Times New Roman"/>
          <w:lang w:val="en-GB" w:eastAsia="cs-CZ"/>
        </w:rPr>
        <w:t>The World with a Stag</w:t>
      </w:r>
      <w:r w:rsidR="00E35FFA">
        <w:rPr>
          <w:rFonts w:eastAsia="Times New Roman" w:cs="Times New Roman"/>
          <w:lang w:val="en-GB" w:eastAsia="cs-CZ"/>
        </w:rPr>
        <w:t>’</w:t>
      </w:r>
      <w:r>
        <w:rPr>
          <w:rFonts w:eastAsia="Times New Roman" w:cs="Times New Roman"/>
          <w:lang w:val="en-GB" w:eastAsia="cs-CZ"/>
        </w:rPr>
        <w:t xml:space="preserve">, </w:t>
      </w:r>
      <w:r w:rsidR="00E35FFA">
        <w:rPr>
          <w:rFonts w:eastAsia="Times New Roman" w:cs="Times New Roman"/>
          <w:lang w:val="en-GB" w:eastAsia="cs-CZ"/>
        </w:rPr>
        <w:t xml:space="preserve">a meeting dedicated to the history of the </w:t>
      </w:r>
      <w:proofErr w:type="spellStart"/>
      <w:r w:rsidR="00E35FFA">
        <w:rPr>
          <w:rFonts w:eastAsia="Times New Roman" w:cs="Times New Roman"/>
          <w:lang w:val="en-GB" w:eastAsia="cs-CZ"/>
        </w:rPr>
        <w:t>Schicht</w:t>
      </w:r>
      <w:proofErr w:type="spellEnd"/>
      <w:r w:rsidR="00E35FFA">
        <w:rPr>
          <w:rFonts w:eastAsia="Times New Roman" w:cs="Times New Roman"/>
          <w:lang w:val="en-GB" w:eastAsia="cs-CZ"/>
        </w:rPr>
        <w:t>/</w:t>
      </w:r>
      <w:proofErr w:type="spellStart"/>
      <w:r w:rsidR="00E35FFA">
        <w:rPr>
          <w:rFonts w:eastAsia="Times New Roman" w:cs="Times New Roman"/>
          <w:lang w:val="en-GB" w:eastAsia="cs-CZ"/>
        </w:rPr>
        <w:t>Setuza</w:t>
      </w:r>
      <w:proofErr w:type="spellEnd"/>
      <w:r w:rsidR="00E35FFA">
        <w:rPr>
          <w:rFonts w:eastAsia="Times New Roman" w:cs="Times New Roman"/>
          <w:lang w:val="en-GB" w:eastAsia="cs-CZ"/>
        </w:rPr>
        <w:t xml:space="preserve"> factory, </w:t>
      </w:r>
      <w:r>
        <w:rPr>
          <w:rFonts w:eastAsia="Times New Roman" w:cs="Times New Roman"/>
          <w:lang w:val="en-GB" w:eastAsia="cs-CZ"/>
        </w:rPr>
        <w:t xml:space="preserve">which will take place in the Museum of the City of </w:t>
      </w:r>
      <w:r w:rsidR="00E35FFA">
        <w:rPr>
          <w:rFonts w:eastAsia="Times New Roman" w:cs="Times New Roman"/>
          <w:lang w:val="en-GB" w:eastAsia="cs-CZ"/>
        </w:rPr>
        <w:t>Ústí nad Labem.</w:t>
      </w:r>
    </w:p>
    <w:p w14:paraId="25D6C67C" w14:textId="77777777" w:rsidR="004C5AA2" w:rsidRDefault="004E23E0" w:rsidP="004E23E0">
      <w:pPr>
        <w:spacing w:after="0" w:line="240" w:lineRule="atLeast"/>
        <w:ind w:firstLine="340"/>
        <w:jc w:val="both"/>
        <w:rPr>
          <w:rFonts w:eastAsia="Times New Roman" w:cs="Times New Roman"/>
          <w:lang w:val="en-GB" w:eastAsia="cs-CZ"/>
        </w:rPr>
      </w:pPr>
      <w:r>
        <w:rPr>
          <w:rFonts w:eastAsia="Times New Roman" w:cs="Times New Roman"/>
          <w:lang w:val="en-GB" w:eastAsia="cs-CZ"/>
        </w:rPr>
        <w:t xml:space="preserve">The name Schicht was once known equally well as </w:t>
      </w:r>
      <w:proofErr w:type="spellStart"/>
      <w:r w:rsidR="00E4020C" w:rsidRPr="004E23E0">
        <w:rPr>
          <w:rFonts w:eastAsia="Times New Roman" w:cs="Times New Roman"/>
          <w:lang w:val="en-GB" w:eastAsia="cs-CZ"/>
        </w:rPr>
        <w:t>Škoda</w:t>
      </w:r>
      <w:proofErr w:type="spellEnd"/>
      <w:r w:rsidR="00E4020C" w:rsidRPr="004E23E0">
        <w:rPr>
          <w:rFonts w:eastAsia="Times New Roman" w:cs="Times New Roman"/>
          <w:lang w:val="en-GB" w:eastAsia="cs-CZ"/>
        </w:rPr>
        <w:t xml:space="preserve"> </w:t>
      </w:r>
      <w:r>
        <w:rPr>
          <w:rFonts w:eastAsia="Times New Roman" w:cs="Times New Roman"/>
          <w:lang w:val="en-GB" w:eastAsia="cs-CZ"/>
        </w:rPr>
        <w:t>or</w:t>
      </w:r>
      <w:r w:rsidR="00E4020C" w:rsidRPr="004E23E0">
        <w:rPr>
          <w:rFonts w:eastAsia="Times New Roman" w:cs="Times New Roman"/>
          <w:lang w:val="en-GB" w:eastAsia="cs-CZ"/>
        </w:rPr>
        <w:t xml:space="preserve"> </w:t>
      </w:r>
      <w:proofErr w:type="spellStart"/>
      <w:r w:rsidR="00E4020C" w:rsidRPr="004E23E0">
        <w:rPr>
          <w:rFonts w:eastAsia="Times New Roman" w:cs="Times New Roman"/>
          <w:lang w:val="en-GB" w:eastAsia="cs-CZ"/>
        </w:rPr>
        <w:t>Baťa</w:t>
      </w:r>
      <w:proofErr w:type="spellEnd"/>
      <w:r w:rsidR="00E4020C" w:rsidRPr="004E23E0">
        <w:rPr>
          <w:rFonts w:eastAsia="Times New Roman" w:cs="Times New Roman"/>
          <w:lang w:val="en-GB" w:eastAsia="cs-CZ"/>
        </w:rPr>
        <w:t>. T</w:t>
      </w:r>
      <w:r>
        <w:rPr>
          <w:rFonts w:eastAsia="Times New Roman" w:cs="Times New Roman"/>
          <w:lang w:val="en-GB" w:eastAsia="cs-CZ"/>
        </w:rPr>
        <w:t xml:space="preserve">his family of entrepreneurs from </w:t>
      </w:r>
      <w:r w:rsidRPr="004E23E0">
        <w:rPr>
          <w:rFonts w:eastAsia="Times New Roman" w:cs="Times New Roman"/>
          <w:lang w:val="en-GB" w:eastAsia="cs-CZ"/>
        </w:rPr>
        <w:t>Ústí</w:t>
      </w:r>
      <w:r>
        <w:rPr>
          <w:rFonts w:eastAsia="Times New Roman" w:cs="Times New Roman"/>
          <w:lang w:val="en-GB" w:eastAsia="cs-CZ"/>
        </w:rPr>
        <w:t xml:space="preserve"> had built an industrial empire whose still active h</w:t>
      </w:r>
      <w:r w:rsidR="00E35FFA">
        <w:rPr>
          <w:rFonts w:eastAsia="Times New Roman" w:cs="Times New Roman"/>
          <w:lang w:val="en-GB" w:eastAsia="cs-CZ"/>
        </w:rPr>
        <w:t>e</w:t>
      </w:r>
      <w:r>
        <w:rPr>
          <w:rFonts w:eastAsia="Times New Roman" w:cs="Times New Roman"/>
          <w:lang w:val="en-GB" w:eastAsia="cs-CZ"/>
        </w:rPr>
        <w:t xml:space="preserve">ir is the </w:t>
      </w:r>
      <w:r w:rsidR="004C5AA2">
        <w:rPr>
          <w:rFonts w:eastAsia="Times New Roman" w:cs="Times New Roman"/>
          <w:lang w:val="en-GB" w:eastAsia="cs-CZ"/>
        </w:rPr>
        <w:t xml:space="preserve">transnational concern UNILEVER, </w:t>
      </w:r>
      <w:r w:rsidR="00E35FFA">
        <w:rPr>
          <w:rFonts w:eastAsia="Times New Roman" w:cs="Times New Roman"/>
          <w:lang w:val="en-GB" w:eastAsia="cs-CZ"/>
        </w:rPr>
        <w:t xml:space="preserve">a producer of </w:t>
      </w:r>
      <w:r w:rsidR="004C5AA2">
        <w:rPr>
          <w:rFonts w:eastAsia="Times New Roman" w:cs="Times New Roman"/>
          <w:lang w:val="en-GB" w:eastAsia="cs-CZ"/>
        </w:rPr>
        <w:t xml:space="preserve">foods, personal care products, but also detergents and other goods. In 2018, it will be 170 years since the foundation of the Schicht company. </w:t>
      </w:r>
    </w:p>
    <w:p w14:paraId="3B8942F6" w14:textId="77777777" w:rsidR="00E4020C" w:rsidRDefault="004C5AA2" w:rsidP="004E23E0">
      <w:pPr>
        <w:spacing w:after="0" w:line="240" w:lineRule="atLeast"/>
        <w:ind w:firstLine="340"/>
        <w:jc w:val="both"/>
        <w:rPr>
          <w:rFonts w:eastAsia="Times New Roman" w:cs="Times New Roman"/>
          <w:lang w:val="en-GB" w:eastAsia="cs-CZ"/>
        </w:rPr>
      </w:pPr>
      <w:r>
        <w:rPr>
          <w:rFonts w:eastAsia="Times New Roman" w:cs="Times New Roman"/>
          <w:lang w:val="en-GB" w:eastAsia="cs-CZ"/>
        </w:rPr>
        <w:t xml:space="preserve">The Schicht Company used to produce many well-known products such as the soap with a stag, Elida cosmetics, </w:t>
      </w:r>
      <w:r w:rsidR="00E4020C" w:rsidRPr="004E23E0">
        <w:rPr>
          <w:rFonts w:eastAsia="Times New Roman" w:cs="Times New Roman"/>
          <w:lang w:val="en-GB" w:eastAsia="cs-CZ"/>
        </w:rPr>
        <w:t>Ceres a</w:t>
      </w:r>
      <w:r>
        <w:rPr>
          <w:rFonts w:eastAsia="Times New Roman" w:cs="Times New Roman"/>
          <w:lang w:val="en-GB" w:eastAsia="cs-CZ"/>
        </w:rPr>
        <w:t>nd</w:t>
      </w:r>
      <w:r w:rsidR="00E4020C" w:rsidRPr="004E23E0">
        <w:rPr>
          <w:rFonts w:eastAsia="Times New Roman" w:cs="Times New Roman"/>
          <w:lang w:val="en-GB" w:eastAsia="cs-CZ"/>
        </w:rPr>
        <w:t xml:space="preserve"> </w:t>
      </w:r>
      <w:proofErr w:type="spellStart"/>
      <w:r w:rsidR="00E4020C" w:rsidRPr="004E23E0">
        <w:rPr>
          <w:rFonts w:eastAsia="Times New Roman" w:cs="Times New Roman"/>
          <w:lang w:val="en-GB" w:eastAsia="cs-CZ"/>
        </w:rPr>
        <w:t>Vittelo</w:t>
      </w:r>
      <w:proofErr w:type="spellEnd"/>
      <w:r w:rsidR="00AB0901">
        <w:rPr>
          <w:rFonts w:eastAsia="Times New Roman" w:cs="Times New Roman"/>
          <w:lang w:val="en-GB" w:eastAsia="cs-CZ"/>
        </w:rPr>
        <w:t xml:space="preserve"> cooking</w:t>
      </w:r>
      <w:r>
        <w:rPr>
          <w:rFonts w:eastAsia="Times New Roman" w:cs="Times New Roman"/>
          <w:lang w:val="en-GB" w:eastAsia="cs-CZ"/>
        </w:rPr>
        <w:t xml:space="preserve"> fats, </w:t>
      </w:r>
      <w:proofErr w:type="spellStart"/>
      <w:r w:rsidR="00E4020C" w:rsidRPr="004E23E0">
        <w:rPr>
          <w:rFonts w:eastAsia="Times New Roman" w:cs="Times New Roman"/>
          <w:lang w:val="en-GB" w:eastAsia="cs-CZ"/>
        </w:rPr>
        <w:t>Vegetol</w:t>
      </w:r>
      <w:proofErr w:type="spellEnd"/>
      <w:r>
        <w:rPr>
          <w:rFonts w:eastAsia="Times New Roman" w:cs="Times New Roman"/>
          <w:lang w:val="en-GB" w:eastAsia="cs-CZ"/>
        </w:rPr>
        <w:t xml:space="preserve"> oil, </w:t>
      </w:r>
      <w:proofErr w:type="spellStart"/>
      <w:r>
        <w:rPr>
          <w:rFonts w:eastAsia="Times New Roman" w:cs="Times New Roman"/>
          <w:lang w:val="en-GB" w:eastAsia="cs-CZ"/>
        </w:rPr>
        <w:t>Thymolin</w:t>
      </w:r>
      <w:proofErr w:type="spellEnd"/>
      <w:r>
        <w:rPr>
          <w:rFonts w:eastAsia="Times New Roman" w:cs="Times New Roman"/>
          <w:lang w:val="en-GB" w:eastAsia="cs-CZ"/>
        </w:rPr>
        <w:t xml:space="preserve"> toothpaste, etc. Its products dominated the vast market of Austria-Hungary and throughout the empire one could find dozens of its factories and countless enamel signs with the stag in many different languages. The company had expanded to Germany and to The Netherlands, and owned coconut plantations in Africa. </w:t>
      </w:r>
      <w:r w:rsidR="00AB0901">
        <w:rPr>
          <w:rFonts w:eastAsia="Times New Roman" w:cs="Times New Roman"/>
          <w:lang w:val="en-GB" w:eastAsia="cs-CZ"/>
        </w:rPr>
        <w:t xml:space="preserve">It brought to Europe new marketing trends. Its first international advertising campaign in 1928 made history not only in Czechoslovakia, but also in Austria and Germany. </w:t>
      </w:r>
      <w:r w:rsidR="002117D7">
        <w:rPr>
          <w:rFonts w:eastAsia="Times New Roman" w:cs="Times New Roman"/>
          <w:lang w:val="en-GB" w:eastAsia="cs-CZ"/>
        </w:rPr>
        <w:t>Schicht</w:t>
      </w:r>
      <w:r w:rsidR="00AB0901">
        <w:rPr>
          <w:rFonts w:eastAsia="Times New Roman" w:cs="Times New Roman"/>
          <w:lang w:val="en-GB" w:eastAsia="cs-CZ"/>
        </w:rPr>
        <w:t xml:space="preserve"> was among the first in Czechoslovakia to use film advertisement and the very first to use sound film ads. The first airplane race in Austria-Hungary, established in 1914, was called ‘</w:t>
      </w:r>
      <w:proofErr w:type="spellStart"/>
      <w:r w:rsidR="00AB0901">
        <w:rPr>
          <w:rFonts w:eastAsia="Times New Roman" w:cs="Times New Roman"/>
          <w:lang w:val="en-GB" w:eastAsia="cs-CZ"/>
        </w:rPr>
        <w:t>Schicht’s</w:t>
      </w:r>
      <w:proofErr w:type="spellEnd"/>
      <w:r w:rsidR="00AB0901">
        <w:rPr>
          <w:rFonts w:eastAsia="Times New Roman" w:cs="Times New Roman"/>
          <w:lang w:val="en-GB" w:eastAsia="cs-CZ"/>
        </w:rPr>
        <w:t xml:space="preserve"> Flight’ in honour of its main sponsor. The Schicht Company had built bridges and developed its own automobile prototype. It </w:t>
      </w:r>
      <w:r w:rsidR="00806D6D">
        <w:rPr>
          <w:rFonts w:eastAsia="Times New Roman" w:cs="Times New Roman"/>
          <w:lang w:val="en-GB" w:eastAsia="cs-CZ"/>
        </w:rPr>
        <w:t xml:space="preserve">owned a large shipping company, including a fleet of passenger steam ships, which operated on the Elbe River. In 1911, it opened in </w:t>
      </w:r>
      <w:r w:rsidR="00E4020C" w:rsidRPr="004E23E0">
        <w:rPr>
          <w:rFonts w:eastAsia="Times New Roman" w:cs="Times New Roman"/>
          <w:lang w:val="en-GB" w:eastAsia="cs-CZ"/>
        </w:rPr>
        <w:t xml:space="preserve">Ústí </w:t>
      </w:r>
      <w:r w:rsidR="00806D6D">
        <w:rPr>
          <w:rFonts w:eastAsia="Times New Roman" w:cs="Times New Roman"/>
          <w:lang w:val="en-GB" w:eastAsia="cs-CZ"/>
        </w:rPr>
        <w:t>a factory dedicated to the production of hydrogenated fats</w:t>
      </w:r>
      <w:r w:rsidR="00E35FFA">
        <w:rPr>
          <w:rFonts w:eastAsia="Times New Roman" w:cs="Times New Roman"/>
          <w:lang w:val="en-GB" w:eastAsia="cs-CZ"/>
        </w:rPr>
        <w:t xml:space="preserve">, </w:t>
      </w:r>
      <w:r w:rsidR="00806D6D">
        <w:rPr>
          <w:rFonts w:eastAsia="Times New Roman" w:cs="Times New Roman"/>
          <w:lang w:val="en-GB" w:eastAsia="cs-CZ"/>
        </w:rPr>
        <w:t>the first such enterprise in Europe and fourth in the world. The factory had the tallest chimney in the Austr</w:t>
      </w:r>
      <w:r w:rsidR="002117D7">
        <w:rPr>
          <w:rFonts w:eastAsia="Times New Roman" w:cs="Times New Roman"/>
          <w:lang w:val="en-GB" w:eastAsia="cs-CZ"/>
        </w:rPr>
        <w:t>ia-Hungary</w:t>
      </w:r>
      <w:r w:rsidR="00806D6D">
        <w:rPr>
          <w:rFonts w:eastAsia="Times New Roman" w:cs="Times New Roman"/>
          <w:lang w:val="en-GB" w:eastAsia="cs-CZ"/>
        </w:rPr>
        <w:t>. The company provided for its work</w:t>
      </w:r>
      <w:r w:rsidR="00E35FFA">
        <w:rPr>
          <w:rFonts w:eastAsia="Times New Roman" w:cs="Times New Roman"/>
          <w:lang w:val="en-GB" w:eastAsia="cs-CZ"/>
        </w:rPr>
        <w:t>ers a canteen already in 1894. I</w:t>
      </w:r>
      <w:r w:rsidR="00806D6D">
        <w:rPr>
          <w:rFonts w:eastAsia="Times New Roman" w:cs="Times New Roman"/>
          <w:lang w:val="en-GB" w:eastAsia="cs-CZ"/>
        </w:rPr>
        <w:t>n 1931, it also opened its own covered spa with a 25-meter-long swimming pool. The company’s growth was limited by competition from The Netherlands and Great Britain. In 1929, the Schicht family united with these competitors an</w:t>
      </w:r>
      <w:r w:rsidR="00E35FFA">
        <w:rPr>
          <w:rFonts w:eastAsia="Times New Roman" w:cs="Times New Roman"/>
          <w:lang w:val="en-GB" w:eastAsia="cs-CZ"/>
        </w:rPr>
        <w:t>d formed a transnational concern</w:t>
      </w:r>
      <w:r w:rsidR="00806D6D">
        <w:rPr>
          <w:rFonts w:eastAsia="Times New Roman" w:cs="Times New Roman"/>
          <w:lang w:val="en-GB" w:eastAsia="cs-CZ"/>
        </w:rPr>
        <w:t xml:space="preserve"> Unilever, whose first president was Georg Schicht, a native of </w:t>
      </w:r>
      <w:r w:rsidR="00806D6D" w:rsidRPr="004E23E0">
        <w:rPr>
          <w:rFonts w:eastAsia="Times New Roman" w:cs="Times New Roman"/>
          <w:lang w:val="en-GB" w:eastAsia="cs-CZ"/>
        </w:rPr>
        <w:t>Ústí</w:t>
      </w:r>
      <w:r w:rsidR="00806D6D">
        <w:rPr>
          <w:rFonts w:eastAsia="Times New Roman" w:cs="Times New Roman"/>
          <w:lang w:val="en-GB" w:eastAsia="cs-CZ"/>
        </w:rPr>
        <w:t xml:space="preserve">, who </w:t>
      </w:r>
      <w:r w:rsidR="00E35FFA">
        <w:rPr>
          <w:rFonts w:eastAsia="Times New Roman" w:cs="Times New Roman"/>
          <w:lang w:val="en-GB" w:eastAsia="cs-CZ"/>
        </w:rPr>
        <w:t xml:space="preserve">then settled in </w:t>
      </w:r>
      <w:r w:rsidR="00806D6D">
        <w:rPr>
          <w:rFonts w:eastAsia="Times New Roman" w:cs="Times New Roman"/>
          <w:lang w:val="en-GB" w:eastAsia="cs-CZ"/>
        </w:rPr>
        <w:t xml:space="preserve">Britain. After 1945, the Schicht Company was nationalised and its name changed to </w:t>
      </w:r>
      <w:proofErr w:type="spellStart"/>
      <w:r w:rsidR="00E4020C" w:rsidRPr="004E23E0">
        <w:rPr>
          <w:rFonts w:eastAsia="Times New Roman" w:cs="Times New Roman"/>
          <w:lang w:val="en-GB" w:eastAsia="cs-CZ"/>
        </w:rPr>
        <w:t>Severočeské</w:t>
      </w:r>
      <w:proofErr w:type="spellEnd"/>
      <w:r w:rsidR="00E4020C" w:rsidRPr="004E23E0">
        <w:rPr>
          <w:rFonts w:eastAsia="Times New Roman" w:cs="Times New Roman"/>
          <w:lang w:val="en-GB" w:eastAsia="cs-CZ"/>
        </w:rPr>
        <w:t xml:space="preserve"> </w:t>
      </w:r>
      <w:proofErr w:type="spellStart"/>
      <w:r w:rsidR="00E4020C" w:rsidRPr="004E23E0">
        <w:rPr>
          <w:rFonts w:eastAsia="Times New Roman" w:cs="Times New Roman"/>
          <w:lang w:val="en-GB" w:eastAsia="cs-CZ"/>
        </w:rPr>
        <w:t>tukové</w:t>
      </w:r>
      <w:proofErr w:type="spellEnd"/>
      <w:r w:rsidR="00E4020C" w:rsidRPr="004E23E0">
        <w:rPr>
          <w:rFonts w:eastAsia="Times New Roman" w:cs="Times New Roman"/>
          <w:lang w:val="en-GB" w:eastAsia="cs-CZ"/>
        </w:rPr>
        <w:t xml:space="preserve"> </w:t>
      </w:r>
      <w:proofErr w:type="spellStart"/>
      <w:r w:rsidR="00E4020C" w:rsidRPr="004E23E0">
        <w:rPr>
          <w:rFonts w:eastAsia="Times New Roman" w:cs="Times New Roman"/>
          <w:lang w:val="en-GB" w:eastAsia="cs-CZ"/>
        </w:rPr>
        <w:t>závody</w:t>
      </w:r>
      <w:proofErr w:type="spellEnd"/>
      <w:r w:rsidR="00E4020C" w:rsidRPr="004E23E0">
        <w:rPr>
          <w:rFonts w:eastAsia="Times New Roman" w:cs="Times New Roman"/>
          <w:lang w:val="en-GB" w:eastAsia="cs-CZ"/>
        </w:rPr>
        <w:t xml:space="preserve"> </w:t>
      </w:r>
      <w:r w:rsidR="00806D6D">
        <w:rPr>
          <w:rFonts w:eastAsia="Times New Roman" w:cs="Times New Roman"/>
          <w:lang w:val="en-GB" w:eastAsia="cs-CZ"/>
        </w:rPr>
        <w:t xml:space="preserve">(North Bohemian Fat Industries, aka </w:t>
      </w:r>
      <w:proofErr w:type="spellStart"/>
      <w:r w:rsidR="00806D6D">
        <w:rPr>
          <w:rFonts w:eastAsia="Times New Roman" w:cs="Times New Roman"/>
          <w:lang w:val="en-GB" w:eastAsia="cs-CZ"/>
        </w:rPr>
        <w:t>Setuza</w:t>
      </w:r>
      <w:proofErr w:type="spellEnd"/>
      <w:r w:rsidR="00806D6D">
        <w:rPr>
          <w:rFonts w:eastAsia="Times New Roman" w:cs="Times New Roman"/>
          <w:lang w:val="en-GB" w:eastAsia="cs-CZ"/>
        </w:rPr>
        <w:t xml:space="preserve">). The new company largely continued in the existing production. </w:t>
      </w:r>
    </w:p>
    <w:p w14:paraId="1BDAAEE3" w14:textId="07533796" w:rsidR="0093771C" w:rsidRPr="004E23E0" w:rsidRDefault="00806D6D" w:rsidP="002117D7">
      <w:pPr>
        <w:spacing w:after="0" w:line="240" w:lineRule="atLeast"/>
        <w:ind w:firstLine="340"/>
        <w:jc w:val="both"/>
        <w:rPr>
          <w:rFonts w:eastAsia="Times New Roman" w:cs="Times New Roman"/>
          <w:lang w:val="en-GB" w:eastAsia="cs-CZ"/>
        </w:rPr>
      </w:pPr>
      <w:r>
        <w:rPr>
          <w:rFonts w:eastAsia="Times New Roman" w:cs="Times New Roman"/>
          <w:lang w:val="en-GB" w:eastAsia="cs-CZ"/>
        </w:rPr>
        <w:t>Despite all</w:t>
      </w:r>
      <w:r w:rsidR="002117D7">
        <w:rPr>
          <w:rFonts w:eastAsia="Times New Roman" w:cs="Times New Roman"/>
          <w:lang w:val="en-GB" w:eastAsia="cs-CZ"/>
        </w:rPr>
        <w:t xml:space="preserve"> of</w:t>
      </w:r>
      <w:r>
        <w:rPr>
          <w:rFonts w:eastAsia="Times New Roman" w:cs="Times New Roman"/>
          <w:lang w:val="en-GB" w:eastAsia="cs-CZ"/>
        </w:rPr>
        <w:t xml:space="preserve"> the abovementioned pioneering </w:t>
      </w:r>
      <w:r w:rsidR="002117D7">
        <w:rPr>
          <w:rFonts w:eastAsia="Times New Roman" w:cs="Times New Roman"/>
          <w:lang w:val="en-GB" w:eastAsia="cs-CZ"/>
        </w:rPr>
        <w:t xml:space="preserve">deeds, </w:t>
      </w:r>
      <w:r w:rsidR="00E35FFA">
        <w:rPr>
          <w:rFonts w:eastAsia="Times New Roman" w:cs="Times New Roman"/>
          <w:lang w:val="en-GB" w:eastAsia="cs-CZ"/>
        </w:rPr>
        <w:t xml:space="preserve">and although its importance is fully comparable with that of companies such as </w:t>
      </w:r>
      <w:proofErr w:type="spellStart"/>
      <w:r w:rsidR="00E35FFA" w:rsidRPr="004E23E0">
        <w:rPr>
          <w:rFonts w:eastAsia="Times New Roman" w:cs="Times New Roman"/>
          <w:lang w:val="en-GB" w:eastAsia="cs-CZ"/>
        </w:rPr>
        <w:t>Škoda</w:t>
      </w:r>
      <w:proofErr w:type="spellEnd"/>
      <w:r w:rsidR="00E35FFA" w:rsidRPr="004E23E0">
        <w:rPr>
          <w:rFonts w:eastAsia="Times New Roman" w:cs="Times New Roman"/>
          <w:lang w:val="en-GB" w:eastAsia="cs-CZ"/>
        </w:rPr>
        <w:t xml:space="preserve"> </w:t>
      </w:r>
      <w:r w:rsidR="00E35FFA">
        <w:rPr>
          <w:rFonts w:eastAsia="Times New Roman" w:cs="Times New Roman"/>
          <w:lang w:val="en-GB" w:eastAsia="cs-CZ"/>
        </w:rPr>
        <w:t>or</w:t>
      </w:r>
      <w:r w:rsidR="00E35FFA" w:rsidRPr="004E23E0">
        <w:rPr>
          <w:rFonts w:eastAsia="Times New Roman" w:cs="Times New Roman"/>
          <w:lang w:val="en-GB" w:eastAsia="cs-CZ"/>
        </w:rPr>
        <w:t xml:space="preserve"> </w:t>
      </w:r>
      <w:proofErr w:type="spellStart"/>
      <w:r w:rsidR="00E35FFA" w:rsidRPr="004E23E0">
        <w:rPr>
          <w:rFonts w:eastAsia="Times New Roman" w:cs="Times New Roman"/>
          <w:lang w:val="en-GB" w:eastAsia="cs-CZ"/>
        </w:rPr>
        <w:t>Baťa</w:t>
      </w:r>
      <w:proofErr w:type="spellEnd"/>
      <w:r w:rsidR="00E35FFA">
        <w:rPr>
          <w:rFonts w:eastAsia="Times New Roman" w:cs="Times New Roman"/>
          <w:lang w:val="en-GB" w:eastAsia="cs-CZ"/>
        </w:rPr>
        <w:t xml:space="preserve">, </w:t>
      </w:r>
      <w:r w:rsidR="002117D7">
        <w:rPr>
          <w:rFonts w:eastAsia="Times New Roman" w:cs="Times New Roman"/>
          <w:lang w:val="en-GB" w:eastAsia="cs-CZ"/>
        </w:rPr>
        <w:t xml:space="preserve">the </w:t>
      </w:r>
      <w:proofErr w:type="spellStart"/>
      <w:r w:rsidR="002117D7">
        <w:rPr>
          <w:rFonts w:eastAsia="Times New Roman" w:cs="Times New Roman"/>
          <w:lang w:val="en-GB" w:eastAsia="cs-CZ"/>
        </w:rPr>
        <w:t>Schicht</w:t>
      </w:r>
      <w:proofErr w:type="spellEnd"/>
      <w:r w:rsidR="002117D7">
        <w:rPr>
          <w:rFonts w:eastAsia="Times New Roman" w:cs="Times New Roman"/>
          <w:lang w:val="en-GB" w:eastAsia="cs-CZ"/>
        </w:rPr>
        <w:t>/</w:t>
      </w:r>
      <w:proofErr w:type="spellStart"/>
      <w:r w:rsidR="002117D7">
        <w:rPr>
          <w:rFonts w:eastAsia="Times New Roman" w:cs="Times New Roman"/>
          <w:lang w:val="en-GB" w:eastAsia="cs-CZ"/>
        </w:rPr>
        <w:t>Setuza</w:t>
      </w:r>
      <w:proofErr w:type="spellEnd"/>
      <w:r w:rsidR="002117D7">
        <w:rPr>
          <w:rFonts w:eastAsia="Times New Roman" w:cs="Times New Roman"/>
          <w:lang w:val="en-GB" w:eastAsia="cs-CZ"/>
        </w:rPr>
        <w:t xml:space="preserve"> Company’s development had so far escaped the attention of scholars who focus on Czech/Czechoslovak industrial history</w:t>
      </w:r>
      <w:r w:rsidR="00E35FFA">
        <w:rPr>
          <w:rFonts w:eastAsia="Times New Roman" w:cs="Times New Roman"/>
          <w:lang w:val="en-GB" w:eastAsia="cs-CZ"/>
        </w:rPr>
        <w:t>.</w:t>
      </w:r>
      <w:r w:rsidR="002117D7">
        <w:rPr>
          <w:rFonts w:eastAsia="Times New Roman" w:cs="Times New Roman"/>
          <w:lang w:val="en-GB" w:eastAsia="cs-CZ"/>
        </w:rPr>
        <w:t xml:space="preserve"> This colloquium’s goal is to try and rectify this undeserved omission</w:t>
      </w:r>
      <w:r w:rsidR="009F7C9E">
        <w:rPr>
          <w:rFonts w:eastAsia="Times New Roman" w:cs="Times New Roman"/>
          <w:lang w:val="en-GB" w:eastAsia="cs-CZ"/>
        </w:rPr>
        <w:t>.</w:t>
      </w:r>
    </w:p>
    <w:p w14:paraId="2F73F3F0" w14:textId="77777777" w:rsidR="00E4020C" w:rsidRPr="004E23E0" w:rsidRDefault="002117D7" w:rsidP="004E23E0">
      <w:pPr>
        <w:spacing w:after="0" w:line="240" w:lineRule="atLeast"/>
        <w:ind w:firstLine="340"/>
        <w:jc w:val="both"/>
        <w:rPr>
          <w:rFonts w:eastAsia="Times New Roman" w:cs="Times New Roman"/>
          <w:lang w:val="en-GB" w:eastAsia="cs-CZ"/>
        </w:rPr>
      </w:pPr>
      <w:r>
        <w:rPr>
          <w:rFonts w:eastAsia="Times New Roman" w:cs="Times New Roman"/>
          <w:lang w:val="en-GB" w:eastAsia="cs-CZ"/>
        </w:rPr>
        <w:t>Suggested subject areas</w:t>
      </w:r>
      <w:r w:rsidR="00E4020C" w:rsidRPr="004E23E0">
        <w:rPr>
          <w:rFonts w:eastAsia="Times New Roman" w:cs="Times New Roman"/>
          <w:lang w:val="en-GB" w:eastAsia="cs-CZ"/>
        </w:rPr>
        <w:t>:</w:t>
      </w:r>
    </w:p>
    <w:p w14:paraId="0E61FDE1" w14:textId="77777777" w:rsidR="00E4020C" w:rsidRPr="004E23E0" w:rsidRDefault="002117D7" w:rsidP="004E23E0">
      <w:pPr>
        <w:pStyle w:val="Odstavecseseznamem"/>
        <w:numPr>
          <w:ilvl w:val="0"/>
          <w:numId w:val="2"/>
        </w:numPr>
        <w:spacing w:after="0" w:line="240" w:lineRule="atLeast"/>
        <w:ind w:firstLine="340"/>
        <w:jc w:val="both"/>
        <w:rPr>
          <w:rFonts w:eastAsia="Times New Roman" w:cs="Times New Roman"/>
          <w:lang w:val="en-GB" w:eastAsia="cs-CZ"/>
        </w:rPr>
      </w:pPr>
      <w:r>
        <w:rPr>
          <w:rFonts w:eastAsia="Times New Roman" w:cs="Times New Roman"/>
          <w:lang w:val="en-GB" w:eastAsia="cs-CZ"/>
        </w:rPr>
        <w:t>History of the Schicht Company from its foundation until the present day</w:t>
      </w:r>
    </w:p>
    <w:p w14:paraId="60556359" w14:textId="77777777" w:rsidR="00E4020C" w:rsidRPr="004E23E0" w:rsidRDefault="002117D7" w:rsidP="004E23E0">
      <w:pPr>
        <w:pStyle w:val="Odstavecseseznamem"/>
        <w:numPr>
          <w:ilvl w:val="0"/>
          <w:numId w:val="2"/>
        </w:numPr>
        <w:spacing w:after="0" w:line="240" w:lineRule="atLeast"/>
        <w:ind w:firstLine="340"/>
        <w:jc w:val="both"/>
        <w:rPr>
          <w:rFonts w:eastAsia="Times New Roman" w:cs="Times New Roman"/>
          <w:lang w:val="en-GB" w:eastAsia="cs-CZ"/>
        </w:rPr>
      </w:pPr>
      <w:r>
        <w:rPr>
          <w:rFonts w:eastAsia="Times New Roman" w:cs="Times New Roman"/>
          <w:lang w:val="en-GB" w:eastAsia="cs-CZ"/>
        </w:rPr>
        <w:t>Important personages of the company and the Schicht family</w:t>
      </w:r>
    </w:p>
    <w:p w14:paraId="46D13987" w14:textId="77777777" w:rsidR="00E4020C" w:rsidRPr="004E23E0" w:rsidRDefault="002117D7" w:rsidP="004E23E0">
      <w:pPr>
        <w:pStyle w:val="Odstavecseseznamem"/>
        <w:numPr>
          <w:ilvl w:val="0"/>
          <w:numId w:val="2"/>
        </w:numPr>
        <w:spacing w:after="0" w:line="240" w:lineRule="atLeast"/>
        <w:ind w:firstLine="340"/>
        <w:jc w:val="both"/>
        <w:rPr>
          <w:rFonts w:eastAsia="Times New Roman" w:cs="Times New Roman"/>
          <w:lang w:val="en-GB" w:eastAsia="cs-CZ"/>
        </w:rPr>
      </w:pPr>
      <w:proofErr w:type="spellStart"/>
      <w:r>
        <w:rPr>
          <w:rFonts w:eastAsia="Times New Roman" w:cs="Times New Roman"/>
          <w:lang w:val="en-GB" w:eastAsia="cs-CZ"/>
        </w:rPr>
        <w:t>Schicht’s</w:t>
      </w:r>
      <w:proofErr w:type="spellEnd"/>
      <w:r>
        <w:rPr>
          <w:rFonts w:eastAsia="Times New Roman" w:cs="Times New Roman"/>
          <w:lang w:val="en-GB" w:eastAsia="cs-CZ"/>
        </w:rPr>
        <w:t xml:space="preserve"> marketing and advertisement</w:t>
      </w:r>
    </w:p>
    <w:p w14:paraId="6398D4F8" w14:textId="77777777" w:rsidR="00E4020C" w:rsidRPr="004E23E0" w:rsidRDefault="002117D7" w:rsidP="004E23E0">
      <w:pPr>
        <w:pStyle w:val="Odstavecseseznamem"/>
        <w:numPr>
          <w:ilvl w:val="0"/>
          <w:numId w:val="2"/>
        </w:numPr>
        <w:spacing w:after="0" w:line="240" w:lineRule="atLeast"/>
        <w:ind w:firstLine="340"/>
        <w:jc w:val="both"/>
        <w:rPr>
          <w:rFonts w:eastAsia="Times New Roman" w:cs="Times New Roman"/>
          <w:lang w:val="en-GB" w:eastAsia="cs-CZ"/>
        </w:rPr>
      </w:pPr>
      <w:r>
        <w:rPr>
          <w:rFonts w:eastAsia="Times New Roman" w:cs="Times New Roman"/>
          <w:lang w:val="en-GB" w:eastAsia="cs-CZ"/>
        </w:rPr>
        <w:t>The company’s social and cultural policy</w:t>
      </w:r>
    </w:p>
    <w:p w14:paraId="792F21A1" w14:textId="77777777" w:rsidR="00E4020C" w:rsidRPr="004E23E0" w:rsidRDefault="002117D7" w:rsidP="004E23E0">
      <w:pPr>
        <w:pStyle w:val="Odstavecseseznamem"/>
        <w:numPr>
          <w:ilvl w:val="0"/>
          <w:numId w:val="2"/>
        </w:numPr>
        <w:spacing w:after="0" w:line="240" w:lineRule="atLeast"/>
        <w:ind w:firstLine="340"/>
        <w:jc w:val="both"/>
        <w:rPr>
          <w:rFonts w:eastAsia="Times New Roman" w:cs="Times New Roman"/>
          <w:lang w:val="en-GB" w:eastAsia="cs-CZ"/>
        </w:rPr>
      </w:pPr>
      <w:r>
        <w:rPr>
          <w:rFonts w:eastAsia="Times New Roman" w:cs="Times New Roman"/>
          <w:lang w:val="en-GB" w:eastAsia="cs-CZ"/>
        </w:rPr>
        <w:t>History of science and technology</w:t>
      </w:r>
    </w:p>
    <w:p w14:paraId="202A2124" w14:textId="77777777" w:rsidR="00E4020C" w:rsidRPr="002117D7" w:rsidRDefault="002117D7" w:rsidP="00E35FFA">
      <w:pPr>
        <w:pStyle w:val="Odstavecseseznamem"/>
        <w:numPr>
          <w:ilvl w:val="0"/>
          <w:numId w:val="2"/>
        </w:numPr>
        <w:spacing w:after="120" w:line="240" w:lineRule="atLeast"/>
        <w:ind w:firstLine="340"/>
        <w:jc w:val="both"/>
        <w:rPr>
          <w:rFonts w:eastAsia="Times New Roman" w:cs="Times New Roman"/>
          <w:lang w:val="en-GB" w:eastAsia="cs-CZ"/>
        </w:rPr>
      </w:pPr>
      <w:r>
        <w:rPr>
          <w:rFonts w:eastAsia="Times New Roman" w:cs="Times New Roman"/>
          <w:lang w:val="en-GB" w:eastAsia="cs-CZ"/>
        </w:rPr>
        <w:t>Architecture and construction.</w:t>
      </w:r>
    </w:p>
    <w:p w14:paraId="0B461B1A" w14:textId="490EA58B" w:rsidR="0071490B" w:rsidRDefault="002117D7" w:rsidP="0071490B">
      <w:pPr>
        <w:spacing w:after="120" w:line="240" w:lineRule="atLeast"/>
        <w:jc w:val="both"/>
        <w:rPr>
          <w:rFonts w:cs="Times New Roman"/>
          <w:lang w:val="en-GB"/>
        </w:rPr>
      </w:pPr>
      <w:r>
        <w:rPr>
          <w:rFonts w:cs="Times New Roman"/>
          <w:lang w:val="en-GB"/>
        </w:rPr>
        <w:t xml:space="preserve">You are invited to </w:t>
      </w:r>
      <w:r w:rsidR="00FE36B2">
        <w:rPr>
          <w:rFonts w:cs="Times New Roman"/>
          <w:lang w:val="en-GB"/>
        </w:rPr>
        <w:t xml:space="preserve">register and send the name of your contribution with a brief summary by </w:t>
      </w:r>
      <w:r w:rsidR="00E4020C" w:rsidRPr="004E23E0">
        <w:rPr>
          <w:rFonts w:cs="Times New Roman"/>
          <w:b/>
          <w:lang w:val="en-GB"/>
        </w:rPr>
        <w:t xml:space="preserve">31 </w:t>
      </w:r>
      <w:r w:rsidR="00FE36B2">
        <w:rPr>
          <w:rFonts w:cs="Times New Roman"/>
          <w:b/>
          <w:lang w:val="en-GB"/>
        </w:rPr>
        <w:t>January</w:t>
      </w:r>
      <w:r w:rsidR="00E4020C" w:rsidRPr="004E23E0">
        <w:rPr>
          <w:rFonts w:cs="Times New Roman"/>
          <w:b/>
          <w:lang w:val="en-GB"/>
        </w:rPr>
        <w:t xml:space="preserve"> 2018</w:t>
      </w:r>
      <w:r w:rsidR="00FE36B2">
        <w:rPr>
          <w:rFonts w:cs="Times New Roman"/>
          <w:lang w:val="en-GB"/>
        </w:rPr>
        <w:t xml:space="preserve"> to </w:t>
      </w:r>
      <w:hyperlink r:id="rId7" w:history="1">
        <w:r w:rsidR="00FE36B2" w:rsidRPr="008B2D2B">
          <w:rPr>
            <w:rStyle w:val="Hypertextovodkaz"/>
            <w:rFonts w:cs="Times New Roman"/>
            <w:lang w:val="en-GB"/>
          </w:rPr>
          <w:t>usgs@ujep.cz</w:t>
        </w:r>
      </w:hyperlink>
      <w:r w:rsidR="00FE36B2">
        <w:rPr>
          <w:rFonts w:cs="Times New Roman"/>
          <w:lang w:val="en-GB"/>
        </w:rPr>
        <w:t>. Information regarding the acceptance of your contribution will be sent to you shortly thereafter.</w:t>
      </w:r>
      <w:r w:rsidR="00DB0118">
        <w:rPr>
          <w:rFonts w:cs="Times New Roman"/>
          <w:lang w:val="en-GB"/>
        </w:rPr>
        <w:t xml:space="preserve"> The languages of the conference will be Czech, German and English.</w:t>
      </w:r>
    </w:p>
    <w:p w14:paraId="1B8A70B1" w14:textId="77777777" w:rsidR="0071490B" w:rsidRDefault="00FE36B2" w:rsidP="0071490B">
      <w:pPr>
        <w:spacing w:before="120" w:after="120" w:line="240" w:lineRule="atLeast"/>
        <w:jc w:val="both"/>
        <w:rPr>
          <w:rFonts w:cs="Times New Roman"/>
          <w:lang w:val="en-GB"/>
        </w:rPr>
      </w:pPr>
      <w:r>
        <w:rPr>
          <w:rFonts w:cs="Times New Roman"/>
          <w:lang w:val="en-GB"/>
        </w:rPr>
        <w:t>On behalf of organisers (</w:t>
      </w:r>
      <w:r w:rsidRPr="00FE36B2">
        <w:rPr>
          <w:rFonts w:cs="Times New Roman"/>
          <w:lang w:val="en-GB"/>
        </w:rPr>
        <w:t>Institute of Slavonic</w:t>
      </w:r>
      <w:r w:rsidR="0071490B">
        <w:rPr>
          <w:rFonts w:cs="Times New Roman"/>
          <w:lang w:val="en-GB"/>
        </w:rPr>
        <w:t xml:space="preserve"> and </w:t>
      </w:r>
      <w:r w:rsidRPr="00FE36B2">
        <w:rPr>
          <w:rFonts w:cs="Times New Roman"/>
          <w:lang w:val="en-GB"/>
        </w:rPr>
        <w:t>German Studies</w:t>
      </w:r>
      <w:r w:rsidR="0071490B">
        <w:rPr>
          <w:rFonts w:cs="Times New Roman"/>
          <w:lang w:val="en-GB"/>
        </w:rPr>
        <w:t xml:space="preserve"> and Department of History of the Faculty of Philosophy of </w:t>
      </w:r>
      <w:r w:rsidR="0071490B" w:rsidRPr="0071490B">
        <w:rPr>
          <w:rFonts w:cs="Times New Roman"/>
          <w:lang w:val="en-GB"/>
        </w:rPr>
        <w:t xml:space="preserve">Jan Evangelista </w:t>
      </w:r>
      <w:proofErr w:type="spellStart"/>
      <w:r w:rsidR="0071490B" w:rsidRPr="0071490B">
        <w:rPr>
          <w:rFonts w:cs="Times New Roman"/>
          <w:lang w:val="en-GB"/>
        </w:rPr>
        <w:t>Purkyně</w:t>
      </w:r>
      <w:proofErr w:type="spellEnd"/>
      <w:r w:rsidR="0071490B" w:rsidRPr="0071490B">
        <w:rPr>
          <w:rFonts w:cs="Times New Roman"/>
          <w:lang w:val="en-GB"/>
        </w:rPr>
        <w:t xml:space="preserve"> University</w:t>
      </w:r>
      <w:r>
        <w:rPr>
          <w:rFonts w:cs="Times New Roman"/>
          <w:lang w:val="en-GB"/>
        </w:rPr>
        <w:t xml:space="preserve">, </w:t>
      </w:r>
      <w:r w:rsidR="0071490B">
        <w:rPr>
          <w:rFonts w:cs="Times New Roman"/>
          <w:lang w:val="en-GB"/>
        </w:rPr>
        <w:t xml:space="preserve">Museum of the City of </w:t>
      </w:r>
      <w:r w:rsidR="00E4020C" w:rsidRPr="004E23E0">
        <w:rPr>
          <w:rFonts w:cs="Times New Roman"/>
          <w:lang w:val="en-GB"/>
        </w:rPr>
        <w:t xml:space="preserve">Ústí nad Labem, </w:t>
      </w:r>
      <w:r w:rsidR="0071490B">
        <w:rPr>
          <w:rFonts w:cs="Times New Roman"/>
          <w:lang w:val="en-GB"/>
        </w:rPr>
        <w:t xml:space="preserve">Society for the History of Germans in Bohemia, and Archive of the City of </w:t>
      </w:r>
      <w:r w:rsidR="00E4020C" w:rsidRPr="004E23E0">
        <w:rPr>
          <w:rFonts w:cs="Times New Roman"/>
          <w:lang w:val="en-GB"/>
        </w:rPr>
        <w:t>Ústí nad Labem</w:t>
      </w:r>
      <w:r w:rsidR="0071490B">
        <w:rPr>
          <w:rFonts w:cs="Times New Roman"/>
          <w:lang w:val="en-GB"/>
        </w:rPr>
        <w:t>)</w:t>
      </w:r>
    </w:p>
    <w:p w14:paraId="2911EB47" w14:textId="77777777" w:rsidR="00E35FFA" w:rsidRPr="00DB0118" w:rsidRDefault="00E4020C" w:rsidP="00E35FFA">
      <w:pPr>
        <w:spacing w:after="0" w:line="240" w:lineRule="atLeast"/>
        <w:jc w:val="right"/>
        <w:rPr>
          <w:rFonts w:cs="Times New Roman"/>
          <w:lang w:val="de-DE"/>
        </w:rPr>
      </w:pPr>
      <w:proofErr w:type="spellStart"/>
      <w:r w:rsidRPr="00486CF8">
        <w:rPr>
          <w:rFonts w:cs="Times New Roman"/>
          <w:lang w:val="de-DE"/>
        </w:rPr>
        <w:t>doc</w:t>
      </w:r>
      <w:proofErr w:type="spellEnd"/>
      <w:r w:rsidRPr="00486CF8">
        <w:rPr>
          <w:rFonts w:cs="Times New Roman"/>
          <w:lang w:val="de-DE"/>
        </w:rPr>
        <w:t xml:space="preserve">. PhDr. Kristina Kaiserová, </w:t>
      </w:r>
      <w:proofErr w:type="spellStart"/>
      <w:proofErr w:type="gramStart"/>
      <w:r w:rsidRPr="00486CF8">
        <w:rPr>
          <w:rFonts w:cs="Times New Roman"/>
          <w:lang w:val="de-DE"/>
        </w:rPr>
        <w:t>CSc</w:t>
      </w:r>
      <w:proofErr w:type="spellEnd"/>
      <w:r w:rsidRPr="00486CF8">
        <w:rPr>
          <w:rFonts w:cs="Times New Roman"/>
          <w:lang w:val="de-DE"/>
        </w:rPr>
        <w:t>.,</w:t>
      </w:r>
      <w:proofErr w:type="gramEnd"/>
      <w:r w:rsidRPr="00486CF8">
        <w:rPr>
          <w:rFonts w:cs="Times New Roman"/>
          <w:lang w:val="de-DE"/>
        </w:rPr>
        <w:t xml:space="preserve"> </w:t>
      </w:r>
      <w:proofErr w:type="spellStart"/>
      <w:r w:rsidRPr="00486CF8">
        <w:rPr>
          <w:rFonts w:cs="Times New Roman"/>
          <w:lang w:val="de-DE"/>
        </w:rPr>
        <w:t>doc</w:t>
      </w:r>
      <w:proofErr w:type="spellEnd"/>
      <w:r w:rsidRPr="00486CF8">
        <w:rPr>
          <w:rFonts w:cs="Times New Roman"/>
          <w:lang w:val="de-DE"/>
        </w:rPr>
        <w:t xml:space="preserve">. </w:t>
      </w:r>
      <w:r w:rsidRPr="00DB0118">
        <w:rPr>
          <w:rFonts w:cs="Times New Roman"/>
          <w:lang w:val="de-DE"/>
        </w:rPr>
        <w:t xml:space="preserve">Mgr. Martin Veselý, </w:t>
      </w:r>
    </w:p>
    <w:p w14:paraId="2F7BC661" w14:textId="77777777" w:rsidR="00E4020C" w:rsidRPr="00DB0118" w:rsidRDefault="00E4020C" w:rsidP="00E35FFA">
      <w:pPr>
        <w:spacing w:after="0" w:line="240" w:lineRule="atLeast"/>
        <w:jc w:val="right"/>
        <w:rPr>
          <w:rFonts w:cs="Times New Roman"/>
          <w:lang w:val="de-DE"/>
        </w:rPr>
      </w:pPr>
      <w:r w:rsidRPr="00DB0118">
        <w:rPr>
          <w:rFonts w:cs="Times New Roman"/>
          <w:lang w:val="de-DE"/>
        </w:rPr>
        <w:t>Ph.D., Mgr. Petr Karlíček, Ph.D a Mgr. Václav Houfek</w:t>
      </w:r>
    </w:p>
    <w:p w14:paraId="3A764AEF" w14:textId="77777777" w:rsidR="009933B5" w:rsidRPr="00DB0118" w:rsidRDefault="009933B5" w:rsidP="004E23E0">
      <w:pPr>
        <w:spacing w:after="0" w:line="240" w:lineRule="auto"/>
        <w:ind w:firstLine="340"/>
        <w:jc w:val="both"/>
        <w:rPr>
          <w:rFonts w:cs="AGaramondPro-Regular"/>
          <w:b/>
          <w:color w:val="272627"/>
          <w:sz w:val="20"/>
          <w:szCs w:val="20"/>
          <w:lang w:val="de-DE"/>
        </w:rPr>
      </w:pPr>
    </w:p>
    <w:sectPr w:rsidR="009933B5" w:rsidRPr="00DB0118" w:rsidSect="0001449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E6EB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6EB7F" w16cid:durableId="1DA195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GaramondPro-Regular">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50D8"/>
    <w:multiLevelType w:val="hybridMultilevel"/>
    <w:tmpl w:val="84A8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39F0DB8"/>
    <w:multiLevelType w:val="hybridMultilevel"/>
    <w:tmpl w:val="A80AF5AA"/>
    <w:lvl w:ilvl="0" w:tplc="5672BCCE">
      <w:start w:val="24"/>
      <w:numFmt w:val="bullet"/>
      <w:lvlText w:val="-"/>
      <w:lvlJc w:val="left"/>
      <w:pPr>
        <w:ind w:left="720" w:hanging="360"/>
      </w:pPr>
      <w:rPr>
        <w:rFonts w:ascii="Calibri" w:eastAsiaTheme="minorHAnsi" w:hAnsi="Calibri" w:cs="AGaramondPro-Regular"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Pilatova">
    <w15:presenceInfo w15:providerId="Windows Live" w15:userId="51508daa98da24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7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1D"/>
    <w:rsid w:val="0001449D"/>
    <w:rsid w:val="000321D9"/>
    <w:rsid w:val="0004792E"/>
    <w:rsid w:val="00061304"/>
    <w:rsid w:val="000675BC"/>
    <w:rsid w:val="0007683F"/>
    <w:rsid w:val="00097217"/>
    <w:rsid w:val="00112C94"/>
    <w:rsid w:val="00166966"/>
    <w:rsid w:val="00180FFA"/>
    <w:rsid w:val="001D4A9C"/>
    <w:rsid w:val="001F0622"/>
    <w:rsid w:val="001F78B0"/>
    <w:rsid w:val="00205025"/>
    <w:rsid w:val="002117D7"/>
    <w:rsid w:val="00237D11"/>
    <w:rsid w:val="00262990"/>
    <w:rsid w:val="0027666E"/>
    <w:rsid w:val="002B61A7"/>
    <w:rsid w:val="00363A36"/>
    <w:rsid w:val="00393AA4"/>
    <w:rsid w:val="003C3A89"/>
    <w:rsid w:val="004106BC"/>
    <w:rsid w:val="00443BE8"/>
    <w:rsid w:val="00482708"/>
    <w:rsid w:val="00486CF8"/>
    <w:rsid w:val="004C5AA2"/>
    <w:rsid w:val="004E0392"/>
    <w:rsid w:val="004E23E0"/>
    <w:rsid w:val="004E3ED7"/>
    <w:rsid w:val="004F1C3E"/>
    <w:rsid w:val="00523E36"/>
    <w:rsid w:val="005E246F"/>
    <w:rsid w:val="00671D74"/>
    <w:rsid w:val="006906ED"/>
    <w:rsid w:val="006A6064"/>
    <w:rsid w:val="006C29B5"/>
    <w:rsid w:val="0071490B"/>
    <w:rsid w:val="0077327E"/>
    <w:rsid w:val="0077624D"/>
    <w:rsid w:val="007C3E94"/>
    <w:rsid w:val="007C4DF4"/>
    <w:rsid w:val="007D68F3"/>
    <w:rsid w:val="007E021B"/>
    <w:rsid w:val="007F3CEC"/>
    <w:rsid w:val="007F4D1D"/>
    <w:rsid w:val="00806D6D"/>
    <w:rsid w:val="00882414"/>
    <w:rsid w:val="00910206"/>
    <w:rsid w:val="00930CE6"/>
    <w:rsid w:val="0093771C"/>
    <w:rsid w:val="0094352B"/>
    <w:rsid w:val="00951310"/>
    <w:rsid w:val="00975372"/>
    <w:rsid w:val="009933B5"/>
    <w:rsid w:val="009F7C9E"/>
    <w:rsid w:val="00A07A87"/>
    <w:rsid w:val="00A1485C"/>
    <w:rsid w:val="00A4615A"/>
    <w:rsid w:val="00A55DC2"/>
    <w:rsid w:val="00AB0901"/>
    <w:rsid w:val="00B612BE"/>
    <w:rsid w:val="00B77A53"/>
    <w:rsid w:val="00BC744F"/>
    <w:rsid w:val="00CB0DBF"/>
    <w:rsid w:val="00CE780C"/>
    <w:rsid w:val="00CF201C"/>
    <w:rsid w:val="00D01DEF"/>
    <w:rsid w:val="00D05EEA"/>
    <w:rsid w:val="00D37FB3"/>
    <w:rsid w:val="00D60003"/>
    <w:rsid w:val="00D97977"/>
    <w:rsid w:val="00DB0118"/>
    <w:rsid w:val="00DC085A"/>
    <w:rsid w:val="00DC2BC7"/>
    <w:rsid w:val="00DD77AC"/>
    <w:rsid w:val="00DF6BC5"/>
    <w:rsid w:val="00E06BF2"/>
    <w:rsid w:val="00E35FFA"/>
    <w:rsid w:val="00E4020C"/>
    <w:rsid w:val="00E626B1"/>
    <w:rsid w:val="00EB70F1"/>
    <w:rsid w:val="00EF4D57"/>
    <w:rsid w:val="00F35122"/>
    <w:rsid w:val="00F8686E"/>
    <w:rsid w:val="00F94258"/>
    <w:rsid w:val="00F95C52"/>
    <w:rsid w:val="00FC0535"/>
    <w:rsid w:val="00FE36B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23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F4D1D"/>
    <w:rPr>
      <w:color w:val="0000FF"/>
      <w:u w:val="single"/>
    </w:rPr>
  </w:style>
  <w:style w:type="paragraph" w:styleId="Normlnweb">
    <w:name w:val="Normal (Web)"/>
    <w:basedOn w:val="Normln"/>
    <w:uiPriority w:val="99"/>
    <w:semiHidden/>
    <w:unhideWhenUsed/>
    <w:rsid w:val="007F4D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23E36"/>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523E36"/>
    <w:rPr>
      <w:b/>
      <w:bCs/>
    </w:rPr>
  </w:style>
  <w:style w:type="paragraph" w:styleId="Textbubliny">
    <w:name w:val="Balloon Text"/>
    <w:basedOn w:val="Normln"/>
    <w:link w:val="TextbublinyChar"/>
    <w:uiPriority w:val="99"/>
    <w:semiHidden/>
    <w:unhideWhenUsed/>
    <w:rsid w:val="00523E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3E36"/>
    <w:rPr>
      <w:rFonts w:ascii="Tahoma" w:hAnsi="Tahoma" w:cs="Tahoma"/>
      <w:sz w:val="16"/>
      <w:szCs w:val="16"/>
    </w:rPr>
  </w:style>
  <w:style w:type="paragraph" w:styleId="Odstavecseseznamem">
    <w:name w:val="List Paragraph"/>
    <w:basedOn w:val="Normln"/>
    <w:uiPriority w:val="34"/>
    <w:qFormat/>
    <w:rsid w:val="009933B5"/>
    <w:pPr>
      <w:ind w:left="720"/>
      <w:contextualSpacing/>
    </w:pPr>
  </w:style>
  <w:style w:type="character" w:styleId="Odkaznakoment">
    <w:name w:val="annotation reference"/>
    <w:basedOn w:val="Standardnpsmoodstavce"/>
    <w:uiPriority w:val="99"/>
    <w:semiHidden/>
    <w:unhideWhenUsed/>
    <w:rsid w:val="004E23E0"/>
    <w:rPr>
      <w:sz w:val="16"/>
      <w:szCs w:val="16"/>
    </w:rPr>
  </w:style>
  <w:style w:type="paragraph" w:styleId="Textkomente">
    <w:name w:val="annotation text"/>
    <w:basedOn w:val="Normln"/>
    <w:link w:val="TextkomenteChar"/>
    <w:uiPriority w:val="99"/>
    <w:semiHidden/>
    <w:unhideWhenUsed/>
    <w:rsid w:val="004E23E0"/>
    <w:pPr>
      <w:spacing w:line="240" w:lineRule="auto"/>
    </w:pPr>
    <w:rPr>
      <w:sz w:val="20"/>
      <w:szCs w:val="20"/>
    </w:rPr>
  </w:style>
  <w:style w:type="character" w:customStyle="1" w:styleId="TextkomenteChar">
    <w:name w:val="Text komentáře Char"/>
    <w:basedOn w:val="Standardnpsmoodstavce"/>
    <w:link w:val="Textkomente"/>
    <w:uiPriority w:val="99"/>
    <w:semiHidden/>
    <w:rsid w:val="004E23E0"/>
    <w:rPr>
      <w:sz w:val="20"/>
      <w:szCs w:val="20"/>
    </w:rPr>
  </w:style>
  <w:style w:type="paragraph" w:styleId="Pedmtkomente">
    <w:name w:val="annotation subject"/>
    <w:basedOn w:val="Textkomente"/>
    <w:next w:val="Textkomente"/>
    <w:link w:val="PedmtkomenteChar"/>
    <w:uiPriority w:val="99"/>
    <w:semiHidden/>
    <w:unhideWhenUsed/>
    <w:rsid w:val="004E23E0"/>
    <w:rPr>
      <w:b/>
      <w:bCs/>
    </w:rPr>
  </w:style>
  <w:style w:type="character" w:customStyle="1" w:styleId="PedmtkomenteChar">
    <w:name w:val="Předmět komentáře Char"/>
    <w:basedOn w:val="TextkomenteChar"/>
    <w:link w:val="Pedmtkomente"/>
    <w:uiPriority w:val="99"/>
    <w:semiHidden/>
    <w:rsid w:val="004E23E0"/>
    <w:rPr>
      <w:b/>
      <w:bCs/>
      <w:sz w:val="20"/>
      <w:szCs w:val="20"/>
    </w:rPr>
  </w:style>
  <w:style w:type="character" w:customStyle="1" w:styleId="UnresolvedMention">
    <w:name w:val="Unresolved Mention"/>
    <w:basedOn w:val="Standardnpsmoodstavce"/>
    <w:uiPriority w:val="99"/>
    <w:semiHidden/>
    <w:unhideWhenUsed/>
    <w:rsid w:val="00FE36B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23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F4D1D"/>
    <w:rPr>
      <w:color w:val="0000FF"/>
      <w:u w:val="single"/>
    </w:rPr>
  </w:style>
  <w:style w:type="paragraph" w:styleId="Normlnweb">
    <w:name w:val="Normal (Web)"/>
    <w:basedOn w:val="Normln"/>
    <w:uiPriority w:val="99"/>
    <w:semiHidden/>
    <w:unhideWhenUsed/>
    <w:rsid w:val="007F4D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23E36"/>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523E36"/>
    <w:rPr>
      <w:b/>
      <w:bCs/>
    </w:rPr>
  </w:style>
  <w:style w:type="paragraph" w:styleId="Textbubliny">
    <w:name w:val="Balloon Text"/>
    <w:basedOn w:val="Normln"/>
    <w:link w:val="TextbublinyChar"/>
    <w:uiPriority w:val="99"/>
    <w:semiHidden/>
    <w:unhideWhenUsed/>
    <w:rsid w:val="00523E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3E36"/>
    <w:rPr>
      <w:rFonts w:ascii="Tahoma" w:hAnsi="Tahoma" w:cs="Tahoma"/>
      <w:sz w:val="16"/>
      <w:szCs w:val="16"/>
    </w:rPr>
  </w:style>
  <w:style w:type="paragraph" w:styleId="Odstavecseseznamem">
    <w:name w:val="List Paragraph"/>
    <w:basedOn w:val="Normln"/>
    <w:uiPriority w:val="34"/>
    <w:qFormat/>
    <w:rsid w:val="009933B5"/>
    <w:pPr>
      <w:ind w:left="720"/>
      <w:contextualSpacing/>
    </w:pPr>
  </w:style>
  <w:style w:type="character" w:styleId="Odkaznakoment">
    <w:name w:val="annotation reference"/>
    <w:basedOn w:val="Standardnpsmoodstavce"/>
    <w:uiPriority w:val="99"/>
    <w:semiHidden/>
    <w:unhideWhenUsed/>
    <w:rsid w:val="004E23E0"/>
    <w:rPr>
      <w:sz w:val="16"/>
      <w:szCs w:val="16"/>
    </w:rPr>
  </w:style>
  <w:style w:type="paragraph" w:styleId="Textkomente">
    <w:name w:val="annotation text"/>
    <w:basedOn w:val="Normln"/>
    <w:link w:val="TextkomenteChar"/>
    <w:uiPriority w:val="99"/>
    <w:semiHidden/>
    <w:unhideWhenUsed/>
    <w:rsid w:val="004E23E0"/>
    <w:pPr>
      <w:spacing w:line="240" w:lineRule="auto"/>
    </w:pPr>
    <w:rPr>
      <w:sz w:val="20"/>
      <w:szCs w:val="20"/>
    </w:rPr>
  </w:style>
  <w:style w:type="character" w:customStyle="1" w:styleId="TextkomenteChar">
    <w:name w:val="Text komentáře Char"/>
    <w:basedOn w:val="Standardnpsmoodstavce"/>
    <w:link w:val="Textkomente"/>
    <w:uiPriority w:val="99"/>
    <w:semiHidden/>
    <w:rsid w:val="004E23E0"/>
    <w:rPr>
      <w:sz w:val="20"/>
      <w:szCs w:val="20"/>
    </w:rPr>
  </w:style>
  <w:style w:type="paragraph" w:styleId="Pedmtkomente">
    <w:name w:val="annotation subject"/>
    <w:basedOn w:val="Textkomente"/>
    <w:next w:val="Textkomente"/>
    <w:link w:val="PedmtkomenteChar"/>
    <w:uiPriority w:val="99"/>
    <w:semiHidden/>
    <w:unhideWhenUsed/>
    <w:rsid w:val="004E23E0"/>
    <w:rPr>
      <w:b/>
      <w:bCs/>
    </w:rPr>
  </w:style>
  <w:style w:type="character" w:customStyle="1" w:styleId="PedmtkomenteChar">
    <w:name w:val="Předmět komentáře Char"/>
    <w:basedOn w:val="TextkomenteChar"/>
    <w:link w:val="Pedmtkomente"/>
    <w:uiPriority w:val="99"/>
    <w:semiHidden/>
    <w:rsid w:val="004E23E0"/>
    <w:rPr>
      <w:b/>
      <w:bCs/>
      <w:sz w:val="20"/>
      <w:szCs w:val="20"/>
    </w:rPr>
  </w:style>
  <w:style w:type="character" w:customStyle="1" w:styleId="UnresolvedMention">
    <w:name w:val="Unresolved Mention"/>
    <w:basedOn w:val="Standardnpsmoodstavce"/>
    <w:uiPriority w:val="99"/>
    <w:semiHidden/>
    <w:unhideWhenUsed/>
    <w:rsid w:val="00FE36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5614">
      <w:bodyDiv w:val="1"/>
      <w:marLeft w:val="0"/>
      <w:marRight w:val="0"/>
      <w:marTop w:val="0"/>
      <w:marBottom w:val="0"/>
      <w:divBdr>
        <w:top w:val="none" w:sz="0" w:space="0" w:color="auto"/>
        <w:left w:val="none" w:sz="0" w:space="0" w:color="auto"/>
        <w:bottom w:val="none" w:sz="0" w:space="0" w:color="auto"/>
        <w:right w:val="none" w:sz="0" w:space="0" w:color="auto"/>
      </w:divBdr>
    </w:div>
    <w:div w:id="447890841">
      <w:bodyDiv w:val="1"/>
      <w:marLeft w:val="0"/>
      <w:marRight w:val="0"/>
      <w:marTop w:val="0"/>
      <w:marBottom w:val="0"/>
      <w:divBdr>
        <w:top w:val="none" w:sz="0" w:space="0" w:color="auto"/>
        <w:left w:val="none" w:sz="0" w:space="0" w:color="auto"/>
        <w:bottom w:val="none" w:sz="0" w:space="0" w:color="auto"/>
        <w:right w:val="none" w:sz="0" w:space="0" w:color="auto"/>
      </w:divBdr>
      <w:divsChild>
        <w:div w:id="1225872541">
          <w:marLeft w:val="0"/>
          <w:marRight w:val="0"/>
          <w:marTop w:val="0"/>
          <w:marBottom w:val="0"/>
          <w:divBdr>
            <w:top w:val="none" w:sz="0" w:space="0" w:color="auto"/>
            <w:left w:val="none" w:sz="0" w:space="0" w:color="auto"/>
            <w:bottom w:val="none" w:sz="0" w:space="0" w:color="auto"/>
            <w:right w:val="none" w:sz="0" w:space="0" w:color="auto"/>
          </w:divBdr>
        </w:div>
      </w:divsChild>
    </w:div>
    <w:div w:id="14013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gs@ujep.cz"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5147291-1BA7-4C3A-B59F-EED4C87F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578</Words>
  <Characters>3415</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Albis international</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Okurka Tomáš</cp:lastModifiedBy>
  <cp:revision>3</cp:revision>
  <dcterms:created xsi:type="dcterms:W3CDTF">2017-11-22T07:33:00Z</dcterms:created>
  <dcterms:modified xsi:type="dcterms:W3CDTF">2017-11-22T09:24:00Z</dcterms:modified>
</cp:coreProperties>
</file>