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A7D6" w14:textId="3D054464" w:rsidR="00256761" w:rsidRPr="00256761" w:rsidRDefault="00D15994" w:rsidP="00256761">
      <w:pPr>
        <w:pStyle w:val="Normlnweb"/>
        <w:jc w:val="center"/>
        <w:rPr>
          <w:b/>
          <w:bCs/>
          <w:sz w:val="28"/>
          <w:szCs w:val="28"/>
          <w:u w:val="single"/>
        </w:rPr>
      </w:pPr>
      <w:r w:rsidRPr="00256761">
        <w:rPr>
          <w:b/>
          <w:bCs/>
          <w:sz w:val="28"/>
          <w:szCs w:val="28"/>
          <w:u w:val="single"/>
        </w:rPr>
        <w:t>OTÁZKY KE STÁTNÍM BAKALÁŘSKÝM ZKOUŠKÁM Z</w:t>
      </w:r>
      <w:r w:rsidR="00256761" w:rsidRPr="00256761">
        <w:rPr>
          <w:b/>
          <w:bCs/>
          <w:sz w:val="28"/>
          <w:szCs w:val="28"/>
          <w:u w:val="single"/>
        </w:rPr>
        <w:t> </w:t>
      </w:r>
      <w:r w:rsidRPr="00256761">
        <w:rPr>
          <w:b/>
          <w:bCs/>
          <w:sz w:val="28"/>
          <w:szCs w:val="28"/>
          <w:u w:val="single"/>
        </w:rPr>
        <w:t>MUZEOLOGIE</w:t>
      </w:r>
    </w:p>
    <w:p w14:paraId="788BB4E8" w14:textId="1F6874FF" w:rsidR="00D15994" w:rsidRDefault="00256761" w:rsidP="00256761">
      <w:pPr>
        <w:pStyle w:val="Normln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Dvouoborové studium – hlavní studijní obor</w:t>
      </w:r>
    </w:p>
    <w:p w14:paraId="5E3CBC1F" w14:textId="77777777" w:rsidR="00BF02D1" w:rsidRPr="00BF02D1" w:rsidRDefault="00BF02D1" w:rsidP="00D15994">
      <w:pPr>
        <w:pStyle w:val="Normlnweb"/>
        <w:rPr>
          <w:b/>
          <w:bCs/>
          <w:sz w:val="28"/>
          <w:szCs w:val="28"/>
        </w:rPr>
      </w:pPr>
    </w:p>
    <w:p w14:paraId="29A93421" w14:textId="5B4196A6" w:rsidR="00A8159D" w:rsidRPr="00A8159D" w:rsidRDefault="00D15994" w:rsidP="00D15994">
      <w:pPr>
        <w:pStyle w:val="Normlnweb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OKRUH I.: TEORETICKÁ MUZEOLOGIE </w:t>
      </w:r>
    </w:p>
    <w:p w14:paraId="57B1207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Postavení muzeologie v systému věd, vztah k vědeckým disciplínám, vymezení jejího předmětu, metody, systém muzeologie. </w:t>
      </w:r>
    </w:p>
    <w:p w14:paraId="41364E71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Základní pojetí muzeologie – zahraniční představitelé. </w:t>
      </w:r>
    </w:p>
    <w:p w14:paraId="5B6C122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Základní pojetí muzeologie – domácí představitelé. </w:t>
      </w:r>
    </w:p>
    <w:p w14:paraId="5C01387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I. – selekce a tezaurace. </w:t>
      </w:r>
    </w:p>
    <w:p w14:paraId="35E0D0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proofErr w:type="spellStart"/>
      <w:r>
        <w:rPr>
          <w:sz w:val="23"/>
          <w:szCs w:val="23"/>
        </w:rPr>
        <w:t>Muzeografie</w:t>
      </w:r>
      <w:proofErr w:type="spellEnd"/>
      <w:r>
        <w:rPr>
          <w:sz w:val="23"/>
          <w:szCs w:val="23"/>
        </w:rPr>
        <w:t xml:space="preserve"> II. – komunikace a prezentace. </w:t>
      </w:r>
    </w:p>
    <w:p w14:paraId="0CAAB39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Muzeologická literatura – časopisy, slovníky, bibliografie. </w:t>
      </w:r>
    </w:p>
    <w:p w14:paraId="0BB83E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Muzeum – vymezení pojmu, jednotlivá pojetí, jeho úloha a funkce v současné společnosti. </w:t>
      </w:r>
    </w:p>
    <w:p w14:paraId="36338FF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Profesní a zájmová sdružení v muzejnictví a muzeologii. </w:t>
      </w:r>
    </w:p>
    <w:p w14:paraId="7327B24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Výuka muzeologie v ČR a v zahraničí. </w:t>
      </w:r>
    </w:p>
    <w:p w14:paraId="54EE3D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Etika muzejní práce, etické kodexy. </w:t>
      </w:r>
    </w:p>
    <w:p w14:paraId="52ADF85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Vymezení termínu sbírkotvorná činnost muzeí – základní charakteristika; postavení v rámci procesu </w:t>
      </w:r>
      <w:proofErr w:type="spellStart"/>
      <w:r>
        <w:rPr>
          <w:sz w:val="23"/>
          <w:szCs w:val="23"/>
        </w:rPr>
        <w:t>muzealizace</w:t>
      </w:r>
      <w:proofErr w:type="spellEnd"/>
      <w:r>
        <w:rPr>
          <w:sz w:val="23"/>
          <w:szCs w:val="23"/>
        </w:rPr>
        <w:t xml:space="preserve">; obecné vymezení termínů selekce a tezaurace; znalost jednotlivých fází procesu začlenění předmětu do systému sbírky. </w:t>
      </w:r>
    </w:p>
    <w:p w14:paraId="771CC0E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Teorie dokumentace – vymezení základních pojmů dokumentace, dokument, informace, komunikace, základní typy dokumentů, problematika primární, sekundární a terciální dokumentace; muzejní dokumentace jako specifický přístup k </w:t>
      </w:r>
      <w:proofErr w:type="spellStart"/>
      <w:r>
        <w:rPr>
          <w:sz w:val="23"/>
          <w:szCs w:val="23"/>
        </w:rPr>
        <w:t>muzealizaci</w:t>
      </w:r>
      <w:proofErr w:type="spellEnd"/>
      <w:r>
        <w:rPr>
          <w:sz w:val="23"/>
          <w:szCs w:val="23"/>
        </w:rPr>
        <w:t xml:space="preserve"> skutečnosti. </w:t>
      </w:r>
    </w:p>
    <w:p w14:paraId="25221B17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Muzejní sbírkový předmět – základní charakteristika a typologie; legislativní vymezení; muzejní sbírkový předmět jako nositel specifické hodnoty, informace a svědectví; muzejní sbírkový předmět jako znak. </w:t>
      </w:r>
    </w:p>
    <w:p w14:paraId="287616D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Muzejní sbírka – základní charakteristika; legislativní vymezení; typy muzejních sbírek, stupně dokladovosti muzejní sbírky; sbírka jako otevřený, fragmentární, vnitřně strukturovaný a znakový systém. </w:t>
      </w:r>
    </w:p>
    <w:p w14:paraId="55576656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Specifika muzejní sbírkotvorné činnosti oproti ostatním oborům kulturního dědictví (archivnictví, knihovnictví, památková péče a ochrana přírody); autenticita vs. zprostředkované sdělení; problematika </w:t>
      </w:r>
      <w:proofErr w:type="spellStart"/>
      <w:r>
        <w:rPr>
          <w:sz w:val="23"/>
          <w:szCs w:val="23"/>
        </w:rPr>
        <w:t>naturfaktů</w:t>
      </w:r>
      <w:proofErr w:type="spellEnd"/>
      <w:r>
        <w:rPr>
          <w:sz w:val="23"/>
          <w:szCs w:val="23"/>
        </w:rPr>
        <w:t xml:space="preserve">, artefaktů, </w:t>
      </w:r>
      <w:proofErr w:type="spellStart"/>
      <w:r>
        <w:rPr>
          <w:sz w:val="23"/>
          <w:szCs w:val="23"/>
        </w:rPr>
        <w:t>mentefaktů</w:t>
      </w:r>
      <w:proofErr w:type="spellEnd"/>
      <w:r>
        <w:rPr>
          <w:sz w:val="23"/>
          <w:szCs w:val="23"/>
        </w:rPr>
        <w:t xml:space="preserve"> a památek dochovaných in </w:t>
      </w:r>
      <w:proofErr w:type="spellStart"/>
      <w:r>
        <w:rPr>
          <w:sz w:val="23"/>
          <w:szCs w:val="23"/>
        </w:rPr>
        <w:t>situ</w:t>
      </w:r>
      <w:proofErr w:type="spellEnd"/>
      <w:r>
        <w:rPr>
          <w:sz w:val="23"/>
          <w:szCs w:val="23"/>
        </w:rPr>
        <w:t xml:space="preserve"> a in </w:t>
      </w:r>
      <w:proofErr w:type="spellStart"/>
      <w:r>
        <w:rPr>
          <w:sz w:val="23"/>
          <w:szCs w:val="23"/>
        </w:rPr>
        <w:t>fondo</w:t>
      </w:r>
      <w:proofErr w:type="spellEnd"/>
      <w:r>
        <w:rPr>
          <w:sz w:val="23"/>
          <w:szCs w:val="23"/>
        </w:rPr>
        <w:t xml:space="preserve">. </w:t>
      </w:r>
    </w:p>
    <w:p w14:paraId="14FDD37A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Digitalizace sbírek – význam a přínos fenoménu digitalizace pro sbírkotvornou činnost; projekty v rámci digitalizace kulturního dědictví (Platforma i2010, </w:t>
      </w:r>
      <w:proofErr w:type="spellStart"/>
      <w:r>
        <w:rPr>
          <w:sz w:val="23"/>
          <w:szCs w:val="23"/>
        </w:rPr>
        <w:t>Europeana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eSbírky</w:t>
      </w:r>
      <w:proofErr w:type="spellEnd"/>
      <w:r>
        <w:rPr>
          <w:sz w:val="23"/>
          <w:szCs w:val="23"/>
        </w:rPr>
        <w:t xml:space="preserve">), virtuální muzea. </w:t>
      </w:r>
    </w:p>
    <w:p w14:paraId="68A6A7D0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17) Vztah jednotlivých oborů v muzeích zastoupených ke sbírkotvornému procesu – problematika speciálních muzeologií (archeologická muzeologie, historická, etnografická, technologická muzeologie, muzeologie výtvarného umění, muzeologie přírodních věd atd.); znalost specifik oborového a muzejního přístupu v rámci tvorby sbírky. </w:t>
      </w:r>
    </w:p>
    <w:p w14:paraId="5C80D51D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18) Místo teorie muzejní prezentace v rámci muzeologie. Předmět teorie muzejní prezentace. </w:t>
      </w:r>
      <w:proofErr w:type="spellStart"/>
      <w:r>
        <w:rPr>
          <w:sz w:val="23"/>
          <w:szCs w:val="23"/>
        </w:rPr>
        <w:t>Ostenze</w:t>
      </w:r>
      <w:proofErr w:type="spellEnd"/>
      <w:r>
        <w:rPr>
          <w:sz w:val="23"/>
          <w:szCs w:val="23"/>
        </w:rPr>
        <w:t xml:space="preserve">. Komunikační schéma. </w:t>
      </w:r>
    </w:p>
    <w:p w14:paraId="557CB1B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19) Muzejní prezentace jako cíl muzejní práce. Odlišné přístupy. Volba způsobu interpretace ve vztahu k muzejnímu publiku. Výstava, expozice a jiné typy prezentačních možností. </w:t>
      </w:r>
    </w:p>
    <w:p w14:paraId="2BBAC72C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20) Příprava muzejní výstavy. Spolupráce muzejního pracovníka s výtvarníkem. Námět – libreto – scénář, technický scénář. Pořádání výstav bez vypracování scénáře. Alternativní přístupy. </w:t>
      </w:r>
    </w:p>
    <w:p w14:paraId="3777A8F8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21) Prezentační techniky – statické a dynamické. </w:t>
      </w:r>
    </w:p>
    <w:p w14:paraId="0499FE99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22) Způsoby hodnocení muzejních výstav. </w:t>
      </w:r>
    </w:p>
    <w:p w14:paraId="22C8F885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23) Muzea a publikum – vysvětlení pojmů muzejní pedagogika, muzejní publikum a jeho struktura, kategorizace služeb a produktů muzea atd. </w:t>
      </w:r>
    </w:p>
    <w:p w14:paraId="12F2BDF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24) Obecně platné dokumenty související s vazbami instituce muzea a veřejnosti (Kulturní politika, Koncepce rozvoje muzejnictví, Profesní etický kodex ICOM, Katalog prací ve veřejných službách a správě atd.) a dokumenty muzeí (návštěvní řád, badatelský řád, knihovní řád, režim objektu atd.). </w:t>
      </w:r>
    </w:p>
    <w:p w14:paraId="056F6B2E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25) Muzejní profese a veřejnost (</w:t>
      </w:r>
      <w:proofErr w:type="spellStart"/>
      <w:r>
        <w:rPr>
          <w:sz w:val="23"/>
          <w:szCs w:val="23"/>
        </w:rPr>
        <w:t>profesiogram</w:t>
      </w:r>
      <w:proofErr w:type="spellEnd"/>
      <w:r>
        <w:rPr>
          <w:sz w:val="23"/>
          <w:szCs w:val="23"/>
        </w:rPr>
        <w:t xml:space="preserve"> podle ICTOP, CECA, Profesního etického kodexu ICOM). Členění muzejních profesí; možnosti dalšího vzdělávání a profesního růstu pracovníků muzeí. </w:t>
      </w:r>
    </w:p>
    <w:p w14:paraId="1E6F7624" w14:textId="77777777" w:rsidR="00D15994" w:rsidRDefault="00D15994" w:rsidP="00517DEB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26) Výzkumy muzejního publika. Zaměření, postup a nejčastěji užívané metody (dotazník, anketa, rozhovor, pozorování, evaluace atd.). </w:t>
      </w:r>
    </w:p>
    <w:p w14:paraId="361FE8D9" w14:textId="2899ABA9" w:rsidR="00BF02D1" w:rsidRDefault="00BF02D1" w:rsidP="00BF02D1">
      <w:pPr>
        <w:pStyle w:val="Normlnweb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OKRUH II.: APLIKOVANÁ MUZEOLOGIE </w:t>
      </w:r>
    </w:p>
    <w:p w14:paraId="01349E82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1) Kritéria výběru sbírkových předmětů. </w:t>
      </w:r>
    </w:p>
    <w:p w14:paraId="5AB19440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2) Způsoby získávání předmětů do muzejních sbírek. </w:t>
      </w:r>
    </w:p>
    <w:p w14:paraId="69914FD6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3) Průvodní dokumentace – význam, způsoby a formy jejího provádění. </w:t>
      </w:r>
    </w:p>
    <w:p w14:paraId="06B0C253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4) Evidence sbírkových předmětů – chronologická a systematická evidence – podmínky, za kterých musí být prováděna dvoustupňová evidence; hlavní účel a smysl provozování chronologické a systematické evidence; dokumenty, ve kterých je evidence sbírkových předmětů vedena; obsah evidenčního záznamu o sbírkovém předmětu a možnosti jeho pozdějšího doplňování. </w:t>
      </w:r>
    </w:p>
    <w:p w14:paraId="461BAE1D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5) Hromadná evidence; evidence studijního a pomocného materiálu a doprovodné dokumentace; účetní evidence. </w:t>
      </w:r>
    </w:p>
    <w:p w14:paraId="2EF35EB6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6) Centrální evidence sbírek – vymezení problematiky; důvody vzniku a význam pro obor muzejnictví; údaje o sbírkách a podsbírkách vedené v rámci CES; případy komunikace muzejních pracovníků s CES. </w:t>
      </w:r>
    </w:p>
    <w:p w14:paraId="49852D3B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7) Evidence v muzeích a výpočetní technika – vysvětlení významu výpočetní techniky pro evidenci sbírek; základní znalosti o programech DEMUS, BACH, </w:t>
      </w:r>
      <w:proofErr w:type="spellStart"/>
      <w:r>
        <w:rPr>
          <w:sz w:val="23"/>
          <w:szCs w:val="23"/>
        </w:rPr>
        <w:t>Museion</w:t>
      </w:r>
      <w:proofErr w:type="spellEnd"/>
      <w:r>
        <w:rPr>
          <w:sz w:val="23"/>
          <w:szCs w:val="23"/>
        </w:rPr>
        <w:t xml:space="preserve">, CES online, </w:t>
      </w:r>
      <w:proofErr w:type="spellStart"/>
      <w:r>
        <w:rPr>
          <w:sz w:val="23"/>
          <w:szCs w:val="23"/>
        </w:rPr>
        <w:t>Bachces</w:t>
      </w:r>
      <w:proofErr w:type="spellEnd"/>
      <w:r>
        <w:rPr>
          <w:sz w:val="23"/>
          <w:szCs w:val="23"/>
        </w:rPr>
        <w:t xml:space="preserve">, projekt I3S. </w:t>
      </w:r>
    </w:p>
    <w:p w14:paraId="1525045B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8) Vyřazování sbírkových předmětů – neupotřebitelnost a přebytečnost; popis průběhu </w:t>
      </w:r>
      <w:proofErr w:type="spellStart"/>
      <w:r>
        <w:rPr>
          <w:sz w:val="23"/>
          <w:szCs w:val="23"/>
        </w:rPr>
        <w:t>deakcese</w:t>
      </w:r>
      <w:proofErr w:type="spellEnd"/>
      <w:r>
        <w:rPr>
          <w:sz w:val="23"/>
          <w:szCs w:val="23"/>
        </w:rPr>
        <w:t xml:space="preserve"> sbírkových předmětů a jejich částí. </w:t>
      </w:r>
    </w:p>
    <w:p w14:paraId="4824DB51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9) Inventarizace sbírek muzejní povahy – smysl a význam inventarizace sbírkových předmětů; jednotlivé druhy inventarizace a jejich průběh; dokumenty vznikající na základě provedení inventarizace a jejich obsah. </w:t>
      </w:r>
    </w:p>
    <w:p w14:paraId="48FE9E79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10) Základní dokumenty vztahující se ke sbírkotvorné činnosti muzeí – zřizovací listina, sbírkotvorná plán, nálezová zpráva, doklady o nabytí, přírůstková kniha, katalogizační karty atd. </w:t>
      </w:r>
    </w:p>
    <w:p w14:paraId="6B125EF2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11) Ochrana a bezpečnost sbírek muzeí – základní pojmy a literatura. </w:t>
      </w:r>
    </w:p>
    <w:p w14:paraId="3AD165B2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12) Bezpečnostní plány, organizační struktura muzea a bezpečnost. </w:t>
      </w:r>
    </w:p>
    <w:p w14:paraId="0E373A34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13) Bezpečnostní parametry muzejních budov, opatření pro krizové situace. </w:t>
      </w:r>
    </w:p>
    <w:p w14:paraId="77C09CE0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14) Mechanické a elektronická zabezpečovací zařízení. Protipožární systémy. </w:t>
      </w:r>
    </w:p>
    <w:p w14:paraId="334F4239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15) Manipulace se sbírkami, badatelé a sbírky, zápůjčky jiným muzeím a institucím. </w:t>
      </w:r>
    </w:p>
    <w:p w14:paraId="02AC6080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16) Transport sbírek. </w:t>
      </w:r>
    </w:p>
    <w:p w14:paraId="29FEAF2C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17) Ochrana sbírkových předmětů mimo depozitáře. Etika a právní normy. </w:t>
      </w:r>
    </w:p>
    <w:p w14:paraId="2A92E5F5" w14:textId="77777777" w:rsidR="00BF02D1" w:rsidRDefault="00BF02D1" w:rsidP="00BF02D1">
      <w:pPr>
        <w:pStyle w:val="Normlnweb"/>
        <w:spacing w:before="0" w:beforeAutospacing="0" w:after="0" w:afterAutospacing="0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18) </w:t>
      </w:r>
      <w:r>
        <w:rPr>
          <w:color w:val="000000"/>
          <w:sz w:val="23"/>
          <w:szCs w:val="23"/>
        </w:rPr>
        <w:t xml:space="preserve">Základní terminologie </w:t>
      </w:r>
      <w:proofErr w:type="spellStart"/>
      <w:r>
        <w:rPr>
          <w:color w:val="000000"/>
          <w:sz w:val="23"/>
          <w:szCs w:val="23"/>
        </w:rPr>
        <w:t>konzervování-restaurování</w:t>
      </w:r>
      <w:proofErr w:type="spellEnd"/>
      <w:r>
        <w:rPr>
          <w:color w:val="000000"/>
          <w:sz w:val="23"/>
          <w:szCs w:val="23"/>
        </w:rPr>
        <w:t>: preventivní konzervace, sanační konzervace, restaurování.</w:t>
      </w:r>
    </w:p>
    <w:p w14:paraId="608CB09C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19) Etické principy a zásady výkonu profese konzervátora-restaurátora (etický kodex, průzkum, konzervátorsko-restaurátorská dokumentace).</w:t>
      </w:r>
    </w:p>
    <w:p w14:paraId="10602AE4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20) Mikroklimatické faktory prostředí uchovávání muzejních sbírek (relativní vlhkost, teplota vzduchu, světlo) – rizika poškozování muzejních sbírek, monitoring a optimalizace parametrů.</w:t>
      </w:r>
    </w:p>
    <w:p w14:paraId="545A149D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21) Mikroklimatické faktory prostředí uchovávání muzejních sbírek (čistota prostředí a biologičtí škůdci) – rizika poškozování muzejních sbírek, monitoring a optimalizace parametrů.</w:t>
      </w:r>
    </w:p>
    <w:p w14:paraId="1ED5B62F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22) Konzervace kovů a jejich slitin – rozdělení základních druhů kovů a jejich slitin (měď, zlato, stříbro, železo, cín, olovo), vlastnosti, poškozování, metody průzkumu, čištění, stabilizace, podmínky prostředí uchovávání.</w:t>
      </w:r>
    </w:p>
    <w:p w14:paraId="07BAF92D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23) Konzervace keramiky – rozdělení základních druhů keramiky (</w:t>
      </w:r>
      <w:proofErr w:type="spellStart"/>
      <w:r>
        <w:rPr>
          <w:sz w:val="23"/>
          <w:szCs w:val="23"/>
        </w:rPr>
        <w:t>hrnčina</w:t>
      </w:r>
      <w:proofErr w:type="spellEnd"/>
      <w:r>
        <w:rPr>
          <w:sz w:val="23"/>
          <w:szCs w:val="23"/>
        </w:rPr>
        <w:t>, kamenina, majolika/fajáns, terakota, porcelán), typy glazur, vlastnosti, poškozování, čištění, lepení, podmínky prostředí uchovávání.</w:t>
      </w:r>
    </w:p>
    <w:p w14:paraId="2AF5ED7E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24) Konzervace skla – rozdělení základních druhů skla (sodnovápenatá, </w:t>
      </w:r>
      <w:proofErr w:type="spellStart"/>
      <w:r>
        <w:rPr>
          <w:sz w:val="23"/>
          <w:szCs w:val="23"/>
        </w:rPr>
        <w:t>draselnovápenatá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draselnoolovnatá</w:t>
      </w:r>
      <w:proofErr w:type="spellEnd"/>
      <w:r>
        <w:rPr>
          <w:sz w:val="23"/>
          <w:szCs w:val="23"/>
        </w:rPr>
        <w:t>), vlastnosti, poškozování, čištění, lepení, podmínky prostředí uchovávání.</w:t>
      </w:r>
    </w:p>
    <w:p w14:paraId="37A4D2D1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25) Konzervace dřeva – druhy dřeva, povrchové úpravy, poškozování, čištění, impregnace, podmínky prostředí uchovávání.</w:t>
      </w:r>
    </w:p>
    <w:p w14:paraId="49385FD0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26) Konzervace textilu – druhy vláken, textilní vazba, vlastnosti, ošetření, podmínky prostředí uchovávání.</w:t>
      </w:r>
    </w:p>
    <w:p w14:paraId="12C077C5" w14:textId="77777777" w:rsidR="00BF02D1" w:rsidRDefault="00BF02D1" w:rsidP="00BF0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27) Konzervace papíru – výroba, degradace celulózy, neutralizace, dezinfekce, podmínky, prostředí uchovávání.</w:t>
      </w:r>
    </w:p>
    <w:p w14:paraId="7CBF85CC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28) Muzejní výstava a její grafické ztvárnění (práce s fotografiemi, grafikami, obrazy atd.; psaní textů, hlavní a doprovodný text, popisek; spojení textu s obrazovým doprovodem).</w:t>
      </w:r>
    </w:p>
    <w:p w14:paraId="5A7CDD04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29) Prostorové uspořádání muzejní výstavy (modely, </w:t>
      </w:r>
      <w:proofErr w:type="spellStart"/>
      <w:r>
        <w:rPr>
          <w:sz w:val="23"/>
          <w:szCs w:val="23"/>
        </w:rPr>
        <w:t>dioramata</w:t>
      </w:r>
      <w:proofErr w:type="spellEnd"/>
      <w:r>
        <w:rPr>
          <w:sz w:val="23"/>
          <w:szCs w:val="23"/>
        </w:rPr>
        <w:t xml:space="preserve">, scény; muzejní vitríny – typy a využití; vývoj výstavnictví ve vitrínách; trasy prohlídky). </w:t>
      </w:r>
    </w:p>
    <w:p w14:paraId="0337D0AD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30) Muzejní prezentace a interaktivita (význam interaktivity a vývoj interaktivních přístupů, stupně zapojení návštěvníka; prohlídka s průvodcem, přednášky, doprovodné akce; technická zařízení – počítače ve výstavách).</w:t>
      </w:r>
    </w:p>
    <w:p w14:paraId="0F4D37BF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31) Muzejní prezentace a </w:t>
      </w:r>
      <w:proofErr w:type="spellStart"/>
      <w:r>
        <w:rPr>
          <w:sz w:val="23"/>
          <w:szCs w:val="23"/>
        </w:rPr>
        <w:t>audiovizualita</w:t>
      </w:r>
      <w:proofErr w:type="spellEnd"/>
      <w:r>
        <w:rPr>
          <w:sz w:val="23"/>
          <w:szCs w:val="23"/>
        </w:rPr>
        <w:t xml:space="preserve"> (promítání, audiovizuální prezentace v rámci výstavy – výukové, dokumentační, umělecké; </w:t>
      </w:r>
      <w:proofErr w:type="spellStart"/>
      <w:r>
        <w:rPr>
          <w:sz w:val="23"/>
          <w:szCs w:val="23"/>
        </w:rPr>
        <w:t>audioguides</w:t>
      </w:r>
      <w:proofErr w:type="spellEnd"/>
      <w:r>
        <w:rPr>
          <w:sz w:val="23"/>
          <w:szCs w:val="23"/>
        </w:rPr>
        <w:t xml:space="preserve">; využití zvukových nahrávek a filmových materiálů). </w:t>
      </w:r>
    </w:p>
    <w:p w14:paraId="20604507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32) Další otázky muzejního výstavnictví – osvětlení, doprovodné materiály, komunikace s médii, spolupráce s ostatními subjekty na pořádání výstav, substituty. </w:t>
      </w:r>
    </w:p>
    <w:p w14:paraId="2844CF39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33) Další služby muzea veřejnosti. Faktory, které ovlivňují návštěvnost muzea a spokojenost návštěvníků. </w:t>
      </w:r>
    </w:p>
    <w:p w14:paraId="72CE8197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34) Náležitosti optimálního textu pro průvodce. Profesní dovednosti a osobnost průvodce/lektora. Základy práce lektora se skupinou. </w:t>
      </w:r>
    </w:p>
    <w:p w14:paraId="774E6D6C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35) Muzejní publikum. Typologie a specifika. </w:t>
      </w:r>
    </w:p>
    <w:p w14:paraId="16C8B3E9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36) Struktura oboru managementu, základní pojmy, jeho historie a strategické tendence v podmínkách 21. století. Muzea a problematika trhu volného času. </w:t>
      </w:r>
    </w:p>
    <w:p w14:paraId="2CAAA5DF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37) Řízení instituce jako proces řízení a osobnost manažera, způsoby komunikace v muzeu, problematika podnikové kultury. Různé styly řízení, jako např. týmový management, brainstorming, řízení v době turbulentních změn, krizový management. </w:t>
      </w:r>
    </w:p>
    <w:p w14:paraId="29AA26A4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38) Zásadní význam plánování (projektování), stanovení koncepcí a strategií činnosti muzeí. Konkrétní postupy v podmínkách muzeí v ČR. Management některých specifických činností muzea: management sbírek (</w:t>
      </w:r>
      <w:proofErr w:type="spellStart"/>
      <w:r>
        <w:rPr>
          <w:sz w:val="23"/>
          <w:szCs w:val="23"/>
        </w:rPr>
        <w:t>collections</w:t>
      </w:r>
      <w:proofErr w:type="spellEnd"/>
      <w:r>
        <w:rPr>
          <w:sz w:val="23"/>
          <w:szCs w:val="23"/>
        </w:rPr>
        <w:t xml:space="preserve"> management); bezpečnostní management aj. </w:t>
      </w:r>
    </w:p>
    <w:p w14:paraId="7F99381E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39) Problematika výkonnostních standardů a problematika měření výkonnosti muzeí. Měřitelné a neměřitelné indikátory; benchmarking muzeí. </w:t>
      </w:r>
    </w:p>
    <w:p w14:paraId="340ACF3C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40) Public relations (PR) a jeho důležitost v procesu řízení. PR v podmínkách muzeí a konkrétní příklady. Muzea a sdělovací prostředky u nás. </w:t>
      </w:r>
    </w:p>
    <w:p w14:paraId="1DBCFFD9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41) Marketing v prostředí muzea. Marketingový mix a jeho jednotlivé složky v podmínkách muzeí ČR. </w:t>
      </w:r>
    </w:p>
    <w:p w14:paraId="76AFF382" w14:textId="77777777" w:rsidR="00BF02D1" w:rsidRDefault="00BF02D1" w:rsidP="00BF02D1">
      <w:pPr>
        <w:pStyle w:val="Normlnweb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42) Fundraising v prostředí muzea. Hlavní zásady a úskalí provádění fundraisingu v podmínkách muzeí se zřetelem na situaci v ČR. </w:t>
      </w:r>
    </w:p>
    <w:p w14:paraId="571DAD99" w14:textId="77777777" w:rsidR="00BF02D1" w:rsidRDefault="00BF02D1" w:rsidP="00BF0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43) Mezinárodní etický kodex muzeí vyhlášený ICOM a hlavní právní normy pro muzejnictví v ČR. Charakteristika struktury muzeí v ČR a v různých zemích Evropy (struktura zřizovatelů, právní formy, typy muzeí podle zaměření činnosti).</w:t>
      </w:r>
    </w:p>
    <w:p w14:paraId="19067A8C" w14:textId="77777777" w:rsidR="00D15994" w:rsidRDefault="00D15994" w:rsidP="00D15994">
      <w:pPr>
        <w:pStyle w:val="Normlnweb"/>
        <w:rPr>
          <w:sz w:val="23"/>
          <w:szCs w:val="23"/>
        </w:rPr>
      </w:pPr>
    </w:p>
    <w:p w14:paraId="10385A09" w14:textId="4E150FA8" w:rsidR="00D15994" w:rsidRDefault="00D15994" w:rsidP="00D15994">
      <w:pPr>
        <w:pStyle w:val="Normlnweb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E175EF" w14:textId="77777777" w:rsidR="00D15994" w:rsidRDefault="00D15994" w:rsidP="00D15994">
      <w:pPr>
        <w:pStyle w:val="Normlnweb"/>
        <w:rPr>
          <w:sz w:val="23"/>
          <w:szCs w:val="23"/>
        </w:rPr>
      </w:pPr>
    </w:p>
    <w:sectPr w:rsidR="00D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C9"/>
    <w:rsid w:val="00033F76"/>
    <w:rsid w:val="000C71B3"/>
    <w:rsid w:val="001A7E43"/>
    <w:rsid w:val="00256761"/>
    <w:rsid w:val="00391E7A"/>
    <w:rsid w:val="003F1C6C"/>
    <w:rsid w:val="004328A8"/>
    <w:rsid w:val="00517DEB"/>
    <w:rsid w:val="008449BE"/>
    <w:rsid w:val="0087784D"/>
    <w:rsid w:val="008862C9"/>
    <w:rsid w:val="00896E52"/>
    <w:rsid w:val="00A249E5"/>
    <w:rsid w:val="00A35C44"/>
    <w:rsid w:val="00A8159D"/>
    <w:rsid w:val="00AD2293"/>
    <w:rsid w:val="00B918F5"/>
    <w:rsid w:val="00B9206C"/>
    <w:rsid w:val="00BA714F"/>
    <w:rsid w:val="00BF02D1"/>
    <w:rsid w:val="00D15994"/>
    <w:rsid w:val="00D33713"/>
    <w:rsid w:val="00D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E0D"/>
  <w15:chartTrackingRefBased/>
  <w15:docId w15:val="{0DEE6C4A-BF55-471B-BD5A-FF97888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15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Lucia Miškolciová</cp:lastModifiedBy>
  <cp:revision>12</cp:revision>
  <dcterms:created xsi:type="dcterms:W3CDTF">2021-11-05T10:26:00Z</dcterms:created>
  <dcterms:modified xsi:type="dcterms:W3CDTF">2021-11-11T08:10:00Z</dcterms:modified>
</cp:coreProperties>
</file>